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47" w:rsidRDefault="008B5747" w:rsidP="008B5747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center"/>
        <w:rPr>
          <w:rFonts w:ascii="Traditional Arabic" w:hAnsi="Traditional Arabic" w:cs="PT Bold Heading"/>
          <w:b/>
          <w:bCs/>
          <w:sz w:val="32"/>
          <w:szCs w:val="32"/>
          <w:u w:val="single"/>
        </w:rPr>
      </w:pPr>
      <w:r>
        <w:rPr>
          <w:rFonts w:ascii="Traditional Arabic" w:hAnsi="Traditional Arabic" w:cs="PT Bold Heading" w:hint="cs"/>
          <w:b/>
          <w:bCs/>
          <w:sz w:val="32"/>
          <w:szCs w:val="32"/>
          <w:u w:val="single"/>
          <w:rtl/>
        </w:rPr>
        <w:t xml:space="preserve">عنوان الخطبة / اللقيطة </w:t>
      </w:r>
    </w:p>
    <w:p w:rsidR="008B5747" w:rsidRDefault="008B5747" w:rsidP="008B5747">
      <w:pPr>
        <w:widowControl w:val="0"/>
        <w:autoSpaceDE w:val="0"/>
        <w:autoSpaceDN w:val="0"/>
        <w:adjustRightInd w:val="0"/>
        <w:spacing w:after="0" w:line="240" w:lineRule="auto"/>
        <w:ind w:left="-574" w:right="-567"/>
        <w:jc w:val="center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</w:rPr>
        <w:t>8</w:t>
      </w:r>
      <w:r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u w:val="single"/>
          <w:rtl/>
        </w:rPr>
        <w:t>صفر</w:t>
      </w:r>
      <w:r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</w:rPr>
        <w:t xml:space="preserve"> 1437هـ</w:t>
      </w:r>
    </w:p>
    <w:p w:rsidR="0003265E" w:rsidRDefault="008B5747" w:rsidP="008B5747">
      <w:pPr>
        <w:spacing w:after="0" w:line="240" w:lineRule="auto"/>
        <w:ind w:left="-907" w:right="-709"/>
        <w:jc w:val="right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د. طالب بن عمر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الكثيري</w:t>
      </w:r>
      <w:proofErr w:type="spellEnd"/>
      <w:r w:rsidR="000326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8B5747" w:rsidRPr="008B5747" w:rsidRDefault="008B5747" w:rsidP="008B5747">
      <w:pPr>
        <w:spacing w:after="0" w:line="240" w:lineRule="auto"/>
        <w:ind w:left="-907" w:right="-709"/>
        <w:jc w:val="right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8B5747">
        <w:rPr>
          <w:rFonts w:ascii="Traditional Arabic" w:hAnsi="Traditional Arabic" w:cs="Traditional Arabic"/>
          <w:b/>
          <w:bCs/>
          <w:sz w:val="32"/>
          <w:szCs w:val="32"/>
        </w:rPr>
        <w:t>www.talebkh.com</w:t>
      </w:r>
    </w:p>
    <w:p w:rsidR="008B5747" w:rsidRDefault="0003265E" w:rsidP="00D375B8">
      <w:pPr>
        <w:ind w:left="-908" w:right="-709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4C3FA6" w:rsidRDefault="008B5747" w:rsidP="00D375B8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26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في جنح الليل المظلم، ومع </w:t>
      </w:r>
      <w:proofErr w:type="spellStart"/>
      <w:r w:rsidR="004C3FA6">
        <w:rPr>
          <w:rFonts w:ascii="Traditional Arabic" w:hAnsi="Traditional Arabic" w:cs="Traditional Arabic" w:hint="cs"/>
          <w:sz w:val="36"/>
          <w:szCs w:val="36"/>
          <w:rtl/>
        </w:rPr>
        <w:t>هد</w:t>
      </w:r>
      <w:r w:rsidR="008741F6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>ة</w:t>
      </w:r>
      <w:proofErr w:type="spellEnd"/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 الرجل، فعل جريمته، ثم انطلق هاربًا، ولعله بقي يرقب من </w:t>
      </w:r>
      <w:r w:rsidR="00FF4241">
        <w:rPr>
          <w:rFonts w:ascii="Traditional Arabic" w:hAnsi="Traditional Arabic" w:cs="Traditional Arabic" w:hint="cs"/>
          <w:sz w:val="36"/>
          <w:szCs w:val="36"/>
          <w:rtl/>
        </w:rPr>
        <w:t>بعيد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 ما الذي سيحدث إذا اكتشفت جريمته </w:t>
      </w:r>
      <w:r w:rsidR="0003265E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D4B2E" w:rsidRDefault="004C3FA6" w:rsidP="0003265E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26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5F8C">
        <w:rPr>
          <w:rFonts w:ascii="Traditional Arabic" w:hAnsi="Traditional Arabic" w:cs="Traditional Arabic" w:hint="cs"/>
          <w:sz w:val="36"/>
          <w:szCs w:val="36"/>
          <w:rtl/>
        </w:rPr>
        <w:t>خرج</w:t>
      </w:r>
      <w:r w:rsidR="00FF4241">
        <w:rPr>
          <w:rFonts w:ascii="Traditional Arabic" w:hAnsi="Traditional Arabic" w:cs="Traditional Arabic" w:hint="cs"/>
          <w:sz w:val="36"/>
          <w:szCs w:val="36"/>
          <w:rtl/>
        </w:rPr>
        <w:t xml:space="preserve"> بعدها</w:t>
      </w:r>
      <w:r w:rsidR="00FE5F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الرجل الطيب </w:t>
      </w:r>
      <w:r w:rsidR="00FE5F8C">
        <w:rPr>
          <w:rFonts w:ascii="Traditional Arabic" w:hAnsi="Traditional Arabic" w:cs="Traditional Arabic" w:hint="cs"/>
          <w:sz w:val="36"/>
          <w:szCs w:val="36"/>
          <w:rtl/>
        </w:rPr>
        <w:t>لصلاة الفجر، وعند باب المسجد، لم يكن يظن أنه سيرى ما رأى، كان الجو باردًا، رأى كرتونًا قريبًا من الباب، من الذي وضعه هنا</w:t>
      </w:r>
      <w:r w:rsidR="0003265E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FE5F8C">
        <w:rPr>
          <w:rFonts w:ascii="Traditional Arabic" w:hAnsi="Traditional Arabic" w:cs="Traditional Arabic" w:hint="cs"/>
          <w:sz w:val="36"/>
          <w:szCs w:val="36"/>
          <w:rtl/>
        </w:rPr>
        <w:t>، وماذا أراد من وضعه في هذا المكان</w:t>
      </w:r>
      <w:r w:rsidR="0003265E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FE5F8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E5F8C" w:rsidRDefault="0003265E" w:rsidP="00D375B8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E5F8C">
        <w:rPr>
          <w:rFonts w:ascii="Traditional Arabic" w:hAnsi="Traditional Arabic" w:cs="Traditional Arabic" w:hint="cs"/>
          <w:sz w:val="36"/>
          <w:szCs w:val="36"/>
          <w:rtl/>
        </w:rPr>
        <w:t xml:space="preserve"> لم يدم التفكير كثيرًا، وإذا بأصوات البكاء تنبعث من داخل الكرتون، إنها طفلة، بنت ثلاثة أو ستة أيام، وبجوارها قارو</w:t>
      </w:r>
      <w:r w:rsidR="00F80926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E5F8C">
        <w:rPr>
          <w:rFonts w:ascii="Traditional Arabic" w:hAnsi="Traditional Arabic" w:cs="Traditional Arabic" w:hint="cs"/>
          <w:sz w:val="36"/>
          <w:szCs w:val="36"/>
          <w:rtl/>
        </w:rPr>
        <w:t>ة حليب صغيرة</w:t>
      </w:r>
      <w:r w:rsidR="00F80926">
        <w:rPr>
          <w:rFonts w:ascii="Traditional Arabic" w:hAnsi="Traditional Arabic" w:cs="Traditional Arabic" w:hint="cs"/>
          <w:sz w:val="36"/>
          <w:szCs w:val="36"/>
          <w:rtl/>
        </w:rPr>
        <w:t>، كانت هذه القارورة هي أقصى حد من الرحمة في قلب الذي وضعها .</w:t>
      </w:r>
    </w:p>
    <w:p w:rsidR="00F80926" w:rsidRDefault="0003265E" w:rsidP="0003265E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80926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F80926"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80926">
        <w:rPr>
          <w:rFonts w:ascii="Traditional Arabic" w:hAnsi="Traditional Arabic" w:cs="Traditional Arabic" w:hint="cs"/>
          <w:sz w:val="36"/>
          <w:szCs w:val="36"/>
          <w:rtl/>
        </w:rPr>
        <w:t>دخلت للمسجد أحست بالدف، و</w:t>
      </w:r>
      <w:r w:rsidR="007B450C">
        <w:rPr>
          <w:rFonts w:ascii="Traditional Arabic" w:hAnsi="Traditional Arabic" w:cs="Traditional Arabic" w:hint="cs"/>
          <w:sz w:val="36"/>
          <w:szCs w:val="36"/>
          <w:rtl/>
        </w:rPr>
        <w:t xml:space="preserve">أحسست </w:t>
      </w:r>
      <w:r w:rsidR="00F80926">
        <w:rPr>
          <w:rFonts w:ascii="Traditional Arabic" w:hAnsi="Traditional Arabic" w:cs="Traditional Arabic" w:hint="cs"/>
          <w:sz w:val="36"/>
          <w:szCs w:val="36"/>
          <w:rtl/>
        </w:rPr>
        <w:t>بالأم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F80926">
        <w:rPr>
          <w:rFonts w:ascii="Traditional Arabic" w:hAnsi="Traditional Arabic" w:cs="Traditional Arabic" w:hint="cs"/>
          <w:sz w:val="36"/>
          <w:szCs w:val="36"/>
          <w:rtl/>
        </w:rPr>
        <w:t>ن أيضًا، فانطلقت صارخة بالبكاء؛ ليختلط بكاؤها مع القراءة المؤثرة لإمام المسجد، وينتبه الجميع بعد انقضاء الصلاة لقصة طفلة الكرتون.</w:t>
      </w:r>
    </w:p>
    <w:p w:rsidR="00F80926" w:rsidRDefault="0003265E" w:rsidP="0003265E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80926">
        <w:rPr>
          <w:rFonts w:ascii="Traditional Arabic" w:hAnsi="Traditional Arabic" w:cs="Traditional Arabic" w:hint="cs"/>
          <w:sz w:val="36"/>
          <w:szCs w:val="36"/>
          <w:rtl/>
        </w:rPr>
        <w:t xml:space="preserve"> معاشر المؤمنين، إن هذه القصة ليست من نسج خيال ملقيها، ولم تحدث في زمان أو مكان بعيدين من هاهنا، لقد حدثت القصة بالأ</w:t>
      </w:r>
      <w:r w:rsidR="00386C56">
        <w:rPr>
          <w:rFonts w:ascii="Traditional Arabic" w:hAnsi="Traditional Arabic" w:cs="Traditional Arabic" w:hint="cs"/>
          <w:sz w:val="36"/>
          <w:szCs w:val="36"/>
          <w:rtl/>
        </w:rPr>
        <w:t xml:space="preserve">مس مع صلاة الفجر، وعثر على الطفلة البريئة بجوار أحد أبواب </w:t>
      </w:r>
      <w:r w:rsidR="007B450C">
        <w:rPr>
          <w:rFonts w:ascii="Traditional Arabic" w:hAnsi="Traditional Arabic" w:cs="Traditional Arabic" w:hint="cs"/>
          <w:sz w:val="36"/>
          <w:szCs w:val="36"/>
          <w:rtl/>
        </w:rPr>
        <w:t>مسجد</w:t>
      </w:r>
      <w:r w:rsidR="00386C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.....</w:t>
      </w:r>
      <w:r w:rsidR="00386C56">
        <w:rPr>
          <w:rFonts w:ascii="Traditional Arabic" w:hAnsi="Traditional Arabic" w:cs="Traditional Arabic" w:hint="cs"/>
          <w:sz w:val="36"/>
          <w:szCs w:val="36"/>
          <w:rtl/>
        </w:rPr>
        <w:t>!.</w:t>
      </w:r>
    </w:p>
    <w:p w:rsidR="00386C56" w:rsidRDefault="00386C56" w:rsidP="00D375B8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حسبنا الله ونعم ال</w:t>
      </w:r>
      <w:r w:rsidR="0003265E">
        <w:rPr>
          <w:rFonts w:ascii="Traditional Arabic" w:hAnsi="Traditional Arabic" w:cs="Traditional Arabic" w:hint="cs"/>
          <w:sz w:val="36"/>
          <w:szCs w:val="36"/>
          <w:rtl/>
        </w:rPr>
        <w:t>وكيل، وإنا لله وإنا إليه راجعون.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86C56" w:rsidRDefault="00386C56" w:rsidP="0003265E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خطبة الجمعة الماضية </w:t>
      </w:r>
      <w:r w:rsidR="007B450C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="0003265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B450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تكلمت عن جريمة الزنا، وأن بانتشاره</w:t>
      </w:r>
      <w:r w:rsidR="007B450C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سينتشر اللقطاء، وما كنت أحسب أنني في الخطبة القادمة سأحدثكم عن جريمة إلقاء الأطفال بجوار المساجد.</w:t>
      </w:r>
    </w:p>
    <w:p w:rsidR="004C3FA6" w:rsidRDefault="0003265E" w:rsidP="0003265E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 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 أيها الإخوة، إنها البريئة بنت الثلاثة أيام، ذنبها خطأ ارتكبه غيرها، لتعاقب هي </w:t>
      </w:r>
      <w:proofErr w:type="spellStart"/>
      <w:r w:rsidR="004C3FA6">
        <w:rPr>
          <w:rFonts w:ascii="Traditional Arabic" w:hAnsi="Traditional Arabic" w:cs="Traditional Arabic" w:hint="cs"/>
          <w:sz w:val="36"/>
          <w:szCs w:val="36"/>
          <w:rtl/>
        </w:rPr>
        <w:t>به</w:t>
      </w:r>
      <w:proofErr w:type="spellEnd"/>
      <w:r w:rsidR="004C3FA6">
        <w:rPr>
          <w:rFonts w:ascii="Traditional Arabic" w:hAnsi="Traditional Arabic" w:cs="Traditional Arabic" w:hint="cs"/>
          <w:sz w:val="36"/>
          <w:szCs w:val="36"/>
          <w:rtl/>
        </w:rPr>
        <w:t>، وتصلى عاره، لتعيش بعده معذبة بلا نسب، ولا أب، ولا أم، ولا أهل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>، جريمتك يا صغيرة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 شهوة خمس دقائق بالحرام من أبيك المجهول، وغلطة شيطان من أمك الظالمة.</w:t>
      </w:r>
    </w:p>
    <w:p w:rsidR="004C3FA6" w:rsidRDefault="0003265E" w:rsidP="0003265E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 ول</w:t>
      </w:r>
      <w:r w:rsidR="000453F7">
        <w:rPr>
          <w:rFonts w:ascii="Traditional Arabic" w:hAnsi="Traditional Arabic" w:cs="Traditional Arabic" w:hint="cs"/>
          <w:sz w:val="36"/>
          <w:szCs w:val="36"/>
          <w:rtl/>
        </w:rPr>
        <w:t>أجل ستر الجريمة، ولأجل ألا يفضح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 أخوالك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الذي تهاونوا في تربية أمك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 أنت الضحية؛ ليعيشوا هم بلا ذل معصيتهم، ولا عار فعلتهم، وتعيشي أنت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C3F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>تعلنين والد</w:t>
      </w:r>
      <w:r w:rsidR="000453F7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 xml:space="preserve">كِ الذين سببوا </w:t>
      </w:r>
      <w:proofErr w:type="spellStart"/>
      <w:r w:rsidR="00654D98">
        <w:rPr>
          <w:rFonts w:ascii="Traditional Arabic" w:hAnsi="Traditional Arabic" w:cs="Traditional Arabic" w:hint="cs"/>
          <w:sz w:val="36"/>
          <w:szCs w:val="36"/>
          <w:rtl/>
        </w:rPr>
        <w:t>لك</w:t>
      </w:r>
      <w:proofErr w:type="spellEnd"/>
      <w:r w:rsidR="00654D98">
        <w:rPr>
          <w:rFonts w:ascii="Traditional Arabic" w:hAnsi="Traditional Arabic" w:cs="Traditional Arabic" w:hint="cs"/>
          <w:sz w:val="36"/>
          <w:szCs w:val="36"/>
          <w:rtl/>
        </w:rPr>
        <w:t xml:space="preserve"> الآلام طوال حياتك.</w:t>
      </w:r>
    </w:p>
    <w:p w:rsidR="004C3FA6" w:rsidRDefault="0003265E" w:rsidP="00D375B8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>أما أمك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 xml:space="preserve"> فلن تمشط شعرك، ولن تزفك لعروسك، ولن تسمع همومك؛ لأن أقصى رحمة في قلبها وضعتها بجوارك </w:t>
      </w:r>
      <w:r w:rsidR="000453F7">
        <w:rPr>
          <w:rFonts w:ascii="Traditional Arabic" w:hAnsi="Traditional Arabic" w:cs="Traditional Arabic" w:hint="cs"/>
          <w:sz w:val="36"/>
          <w:szCs w:val="36"/>
          <w:rtl/>
        </w:rPr>
        <w:t xml:space="preserve">مع 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 xml:space="preserve">قارورة </w:t>
      </w:r>
      <w:r w:rsidR="000453F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 xml:space="preserve">حليب </w:t>
      </w:r>
      <w:r w:rsidR="000453F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>صغيرة، وأما أبوك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 xml:space="preserve"> فلن يشتري</w:t>
      </w:r>
      <w:r w:rsidR="000453F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0453F7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 w:rsidR="00654D98">
        <w:rPr>
          <w:rFonts w:ascii="Traditional Arabic" w:hAnsi="Traditional Arabic" w:cs="Traditional Arabic" w:hint="cs"/>
          <w:sz w:val="36"/>
          <w:szCs w:val="36"/>
          <w:rtl/>
        </w:rPr>
        <w:t xml:space="preserve"> ثوبًا و</w:t>
      </w:r>
      <w:r w:rsidR="000453F7">
        <w:rPr>
          <w:rFonts w:ascii="Traditional Arabic" w:hAnsi="Traditional Arabic" w:cs="Traditional Arabic" w:hint="cs"/>
          <w:sz w:val="36"/>
          <w:szCs w:val="36"/>
          <w:rtl/>
        </w:rPr>
        <w:t xml:space="preserve">لا 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 xml:space="preserve">لعبة في العيد، ولن يذهب معك في أول يوم </w:t>
      </w:r>
      <w:r w:rsidR="000453F7">
        <w:rPr>
          <w:rFonts w:ascii="Traditional Arabic" w:hAnsi="Traditional Arabic" w:cs="Traditional Arabic" w:hint="cs"/>
          <w:sz w:val="36"/>
          <w:szCs w:val="36"/>
          <w:rtl/>
        </w:rPr>
        <w:t xml:space="preserve">من أيام 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>المدرسة؛ لأ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ديوث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يبالي بعرضكِ ولا شرفكِ</w:t>
      </w:r>
      <w:r w:rsidR="00654D98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:rsidR="004C3FA6" w:rsidRDefault="00654D98" w:rsidP="00D375B8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هم أناس</w:t>
      </w:r>
      <w:r w:rsidR="0003265E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بلغ بهم الإجرام ألا يعترفوا بخطئهم، ولا يرحموا طفلة، ستتعذب بسبب خطيئتهم، ولن تسامحهم إلى يوم القيا</w:t>
      </w:r>
      <w:r w:rsidR="0003265E">
        <w:rPr>
          <w:rFonts w:ascii="Traditional Arabic" w:hAnsi="Traditional Arabic" w:cs="Traditional Arabic" w:hint="cs"/>
          <w:sz w:val="36"/>
          <w:szCs w:val="36"/>
          <w:rtl/>
        </w:rPr>
        <w:t>مة عن كل الآلام التي سببوها 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14914" w:rsidRPr="008B5747" w:rsidRDefault="00654D98" w:rsidP="008B5747">
      <w:pPr>
        <w:autoSpaceDE w:val="0"/>
        <w:autoSpaceDN w:val="0"/>
        <w:adjustRightInd w:val="0"/>
        <w:spacing w:after="0" w:line="240" w:lineRule="auto"/>
        <w:ind w:left="-908" w:right="-56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أيها الإخوة، هذه صورة من صور عواقب انتشار الزنا على الجاني وعلى المجتمع، </w:t>
      </w:r>
      <w:r w:rsidR="00F14914">
        <w:rPr>
          <w:rFonts w:ascii="Traditional Arabic" w:hAnsi="Traditional Arabic" w:cs="Traditional Arabic" w:hint="cs"/>
          <w:sz w:val="36"/>
          <w:szCs w:val="36"/>
          <w:rtl/>
        </w:rPr>
        <w:t xml:space="preserve">وصدق الله تعالى: </w:t>
      </w:r>
      <w:r w:rsidR="008B574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B5747" w:rsidRPr="008B5747">
        <w:rPr>
          <w:rFonts w:ascii="Traditional Arabic" w:hAnsi="Traditional Arabic" w:cs="Traditional Arabic"/>
          <w:sz w:val="36"/>
          <w:szCs w:val="36"/>
          <w:rtl/>
        </w:rPr>
        <w:t>وَلَا تَقْرَبُوا الزِّنَا إِنَّهُ كَانَ فَاحِشَةً وَسَاءَ سَبِيلًا</w:t>
      </w:r>
      <w:r w:rsidR="008B5747" w:rsidRPr="008B574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3265E" w:rsidRPr="0003265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86C56" w:rsidRPr="00F14914" w:rsidRDefault="0003265E" w:rsidP="008B5747">
      <w:pPr>
        <w:autoSpaceDE w:val="0"/>
        <w:autoSpaceDN w:val="0"/>
        <w:adjustRightInd w:val="0"/>
        <w:spacing w:after="0" w:line="240" w:lineRule="auto"/>
        <w:ind w:left="-908" w:right="-56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6C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>أبك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 xml:space="preserve"> يا صغيرة بصوت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 xml:space="preserve"> يخرق آذاننا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 xml:space="preserve"> لعلنا نتساءل من المسئول عما حدث </w:t>
      </w:r>
      <w:proofErr w:type="spellStart"/>
      <w:r w:rsidR="00627C25">
        <w:rPr>
          <w:rFonts w:ascii="Traditional Arabic" w:hAnsi="Traditional Arabic" w:cs="Traditional Arabic" w:hint="cs"/>
          <w:sz w:val="36"/>
          <w:szCs w:val="36"/>
          <w:rtl/>
        </w:rPr>
        <w:t>لك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>، هل المسئول هو أبٌ تلقته وسائل الإفساد، فأفسدت فطرته، وأماتت ضميره، أم المسئول أسرة لم تقم على صيانة عرضها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 xml:space="preserve"> وحسن تربية بناتها، أبك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 xml:space="preserve"> يا صغيرة بصوت يخرق آذاننا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 xml:space="preserve"> لعلنا نتساءل من المسئول </w:t>
      </w:r>
      <w:r w:rsidR="00A670B3">
        <w:rPr>
          <w:rFonts w:ascii="Traditional Arabic" w:hAnsi="Traditional Arabic" w:cs="Traditional Arabic" w:hint="cs"/>
          <w:sz w:val="36"/>
          <w:szCs w:val="36"/>
          <w:rtl/>
        </w:rPr>
        <w:t xml:space="preserve">عما حدث </w:t>
      </w:r>
      <w:proofErr w:type="spellStart"/>
      <w:r w:rsidR="00A670B3">
        <w:rPr>
          <w:rFonts w:ascii="Traditional Arabic" w:hAnsi="Traditional Arabic" w:cs="Traditional Arabic" w:hint="cs"/>
          <w:sz w:val="36"/>
          <w:szCs w:val="36"/>
          <w:rtl/>
        </w:rPr>
        <w:t>لك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A670B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>هل المسئول أولئك الذين وقفوا موقف المتفرج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 xml:space="preserve"> فلم يدعموا دور التحفيظ النسائية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7C25">
        <w:rPr>
          <w:rFonts w:ascii="Traditional Arabic" w:hAnsi="Traditional Arabic" w:cs="Traditional Arabic" w:hint="cs"/>
          <w:sz w:val="36"/>
          <w:szCs w:val="36"/>
          <w:rtl/>
        </w:rPr>
        <w:t xml:space="preserve"> فعجزت عن احتضان أمكِ؟، أم المسئول ذاك المعلم الذي 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>كان سببًا في طرد أبيك من المدرسة، ولم يقم بواجبه في تربيته، من المسئول يوم القيامة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المسئول يوم القيامة؟، والله سبحانه يقول:</w:t>
      </w:r>
      <w:r w:rsidR="008B5747" w:rsidRPr="008B57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B5747" w:rsidRPr="008B574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B5747" w:rsidRPr="008B5747">
        <w:rPr>
          <w:rFonts w:ascii="Traditional Arabic" w:hAnsi="Traditional Arabic" w:cs="Traditional Arabic"/>
          <w:sz w:val="36"/>
          <w:szCs w:val="36"/>
          <w:rtl/>
        </w:rPr>
        <w:t>وَإِذَا الْمَوْءُودَةُ سُئِلَتْ (8) بِأَيِّ ذَنْبٍ قُتِلَتْ</w:t>
      </w:r>
      <w:r w:rsidR="008B574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03265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ماذا نقول </w:t>
      </w:r>
      <w:r w:rsidRPr="0003265E">
        <w:rPr>
          <w:rFonts w:ascii="Traditional Arabic" w:hAnsi="Traditional Arabic" w:cs="Traditional Arabic" w:hint="cs"/>
          <w:sz w:val="36"/>
          <w:szCs w:val="36"/>
          <w:rtl/>
        </w:rPr>
        <w:t>أيها الإخوة: إذا اللقيطة سئلت، بأي ذنبٍ رميت؟ .</w:t>
      </w:r>
    </w:p>
    <w:p w:rsidR="00654D98" w:rsidRDefault="0003265E" w:rsidP="0003265E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 أيها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كرام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، ليبلغ هذا الكلام أخوال هذه الطفلة، ليصححوا خطأهم، ويحتضنوا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>بنتهم، قبل أن يعانوا طو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>ل حياتهم من شؤم فعلتهم، أيها الإخوة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ليبلغ هذا الكلام 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>كل محسن خي</w:t>
      </w:r>
      <w:r w:rsidR="00A670B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>ر، أو رجل وامرأة كبير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ين، كبر عيال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وأراد</w:t>
      </w:r>
      <w:r w:rsidR="00A670B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 الأجر في تربية وستر طفلة </w:t>
      </w:r>
      <w:proofErr w:type="spellStart"/>
      <w:r w:rsidR="00023DCE">
        <w:rPr>
          <w:rFonts w:ascii="Traditional Arabic" w:hAnsi="Traditional Arabic" w:cs="Traditional Arabic" w:hint="cs"/>
          <w:sz w:val="36"/>
          <w:szCs w:val="36"/>
          <w:rtl/>
        </w:rPr>
        <w:t>برئية</w:t>
      </w:r>
      <w:proofErr w:type="spellEnd"/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proofErr w:type="spellStart"/>
      <w:r w:rsidR="00023DCE">
        <w:rPr>
          <w:rFonts w:ascii="Traditional Arabic" w:hAnsi="Traditional Arabic" w:cs="Traditional Arabic" w:hint="cs"/>
          <w:sz w:val="36"/>
          <w:szCs w:val="36"/>
          <w:rtl/>
        </w:rPr>
        <w:t>فيحتضنو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>ها</w:t>
      </w:r>
      <w:proofErr w:type="spellEnd"/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 من المستشفى، ويرعونها، ولعلها تشفع لهم عند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>ه أن يرحمهم ربهم، ويرفع درجاتهم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23DCE" w:rsidRDefault="0003265E" w:rsidP="00027424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أيها الأخوة، إن أقل ما نُبرئ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023DC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proofErr w:type="spellEnd"/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 ذممنا عند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تعالى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 أن نجمع لهذه الطفلة مالاً، نجعله بيد كافلها، وكلما انتقص جمعنا له غيره، نسترها </w:t>
      </w:r>
      <w:proofErr w:type="spellStart"/>
      <w:r w:rsidR="00023DC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proofErr w:type="spellEnd"/>
      <w:r w:rsidR="00023DCE">
        <w:rPr>
          <w:rFonts w:ascii="Traditional Arabic" w:hAnsi="Traditional Arabic" w:cs="Traditional Arabic" w:hint="cs"/>
          <w:sz w:val="36"/>
          <w:szCs w:val="36"/>
          <w:rtl/>
        </w:rPr>
        <w:t>، ون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عذر </w:t>
      </w:r>
      <w:proofErr w:type="spellStart"/>
      <w:r w:rsidR="00023DC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proofErr w:type="spellEnd"/>
      <w:r w:rsidR="00023DCE">
        <w:rPr>
          <w:rFonts w:ascii="Traditional Arabic" w:hAnsi="Traditional Arabic" w:cs="Traditional Arabic" w:hint="cs"/>
          <w:sz w:val="36"/>
          <w:szCs w:val="36"/>
          <w:rtl/>
        </w:rPr>
        <w:t xml:space="preserve"> أنفسنا بين يدي ربنا سبحانه.</w:t>
      </w:r>
    </w:p>
    <w:p w:rsidR="00023DCE" w:rsidRDefault="00023DCE" w:rsidP="00027424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اللهم لا تؤاخذنا بما فعل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 xml:space="preserve"> السفهاء منا،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اللهم لا تعالجنا بعقوبتك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>، يا رب العالمين، اللهم إ</w:t>
      </w:r>
      <w:r>
        <w:rPr>
          <w:rFonts w:ascii="Traditional Arabic" w:hAnsi="Traditional Arabic" w:cs="Traditional Arabic" w:hint="cs"/>
          <w:sz w:val="36"/>
          <w:szCs w:val="36"/>
          <w:rtl/>
        </w:rPr>
        <w:t>ننا لم نرض يوم سمعنا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ولم نتغافل يوم علمنا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أنكرته قلوبنا و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سم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بصارنا</w:t>
      </w:r>
      <w:r w:rsidR="0002742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اللهم فارفع غضبك ومقتك عنا يا رحيم.</w:t>
      </w:r>
    </w:p>
    <w:p w:rsidR="00027424" w:rsidRPr="00027424" w:rsidRDefault="00027424" w:rsidP="00027424">
      <w:pPr>
        <w:ind w:left="-908" w:right="-7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274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الثانية:</w:t>
      </w:r>
    </w:p>
    <w:p w:rsidR="00F80926" w:rsidRDefault="00027424" w:rsidP="008B5747">
      <w:pPr>
        <w:ind w:left="-908" w:right="-7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توجد .</w:t>
      </w:r>
    </w:p>
    <w:sectPr w:rsidR="00F80926" w:rsidSect="009D4B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0725C"/>
    <w:rsid w:val="00023DCE"/>
    <w:rsid w:val="00027424"/>
    <w:rsid w:val="0003265E"/>
    <w:rsid w:val="000453F7"/>
    <w:rsid w:val="00386C56"/>
    <w:rsid w:val="004C3FA6"/>
    <w:rsid w:val="005463C4"/>
    <w:rsid w:val="005801C1"/>
    <w:rsid w:val="00627C25"/>
    <w:rsid w:val="00654D98"/>
    <w:rsid w:val="00772C66"/>
    <w:rsid w:val="007B450C"/>
    <w:rsid w:val="007C191E"/>
    <w:rsid w:val="008741F6"/>
    <w:rsid w:val="008B5747"/>
    <w:rsid w:val="0090725C"/>
    <w:rsid w:val="00942CF3"/>
    <w:rsid w:val="009D4B2E"/>
    <w:rsid w:val="00A670B3"/>
    <w:rsid w:val="00BE25FC"/>
    <w:rsid w:val="00D375B8"/>
    <w:rsid w:val="00F14914"/>
    <w:rsid w:val="00F80926"/>
    <w:rsid w:val="00FE5F8C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QUFAIL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AHMED_ARFAN</cp:lastModifiedBy>
  <cp:revision>3</cp:revision>
  <dcterms:created xsi:type="dcterms:W3CDTF">2015-11-26T13:02:00Z</dcterms:created>
  <dcterms:modified xsi:type="dcterms:W3CDTF">2015-11-26T13:08:00Z</dcterms:modified>
</cp:coreProperties>
</file>