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64" w:rsidRPr="00320964" w:rsidRDefault="00320964" w:rsidP="00320964">
      <w:pPr>
        <w:pStyle w:val="a3"/>
        <w:spacing w:after="0" w:line="240" w:lineRule="auto"/>
        <w:ind w:left="-907"/>
        <w:jc w:val="center"/>
        <w:rPr>
          <w:rFonts w:ascii="Franklin Gothic Medium Cond" w:hAnsi="Franklin Gothic Medium Cond" w:cs="Andalus"/>
          <w:sz w:val="36"/>
          <w:szCs w:val="36"/>
          <w:rtl/>
        </w:rPr>
      </w:pPr>
      <w:r w:rsidRPr="00320964">
        <w:rPr>
          <w:rFonts w:ascii="Franklin Gothic Medium Cond" w:hAnsi="Franklin Gothic Medium Cond" w:cs="Andalus"/>
          <w:sz w:val="36"/>
          <w:szCs w:val="36"/>
          <w:rtl/>
        </w:rPr>
        <w:t>بسم الله الرحمن الرحيم</w:t>
      </w:r>
    </w:p>
    <w:p w:rsidR="00320964" w:rsidRDefault="00320964" w:rsidP="00A80828">
      <w:pPr>
        <w:pStyle w:val="a3"/>
        <w:spacing w:after="0" w:line="240" w:lineRule="auto"/>
        <w:ind w:left="-907"/>
        <w:jc w:val="right"/>
        <w:rPr>
          <w:rFonts w:cs="PT Bold Heading" w:hint="cs"/>
          <w:sz w:val="28"/>
          <w:szCs w:val="28"/>
          <w:rtl/>
        </w:rPr>
      </w:pPr>
    </w:p>
    <w:p w:rsidR="00A80828" w:rsidRDefault="00A80828" w:rsidP="00A80828">
      <w:pPr>
        <w:pStyle w:val="a3"/>
        <w:spacing w:after="0" w:line="240" w:lineRule="auto"/>
        <w:ind w:left="-907"/>
        <w:jc w:val="right"/>
        <w:rPr>
          <w:rFonts w:cs="PT Bold Heading" w:hint="cs"/>
          <w:sz w:val="28"/>
          <w:szCs w:val="28"/>
          <w:rtl/>
        </w:rPr>
      </w:pPr>
      <w:r>
        <w:rPr>
          <w:rFonts w:cs="PT Bold Heading" w:hint="cs"/>
          <w:sz w:val="28"/>
          <w:szCs w:val="28"/>
          <w:rtl/>
        </w:rPr>
        <w:t xml:space="preserve">من إصدارات </w:t>
      </w:r>
    </w:p>
    <w:p w:rsidR="00A80828" w:rsidRDefault="00A80828" w:rsidP="00A80828">
      <w:pPr>
        <w:pStyle w:val="a3"/>
        <w:spacing w:after="0" w:line="240" w:lineRule="auto"/>
        <w:ind w:left="-907"/>
        <w:jc w:val="right"/>
        <w:rPr>
          <w:rFonts w:cs="PT Bold Heading" w:hint="cs"/>
          <w:sz w:val="44"/>
          <w:szCs w:val="44"/>
          <w:rtl/>
        </w:rPr>
      </w:pPr>
      <w:r w:rsidRPr="002F5B77">
        <w:rPr>
          <w:rFonts w:cs="PT Bold Heading" w:hint="cs"/>
          <w:sz w:val="28"/>
          <w:szCs w:val="28"/>
          <w:rtl/>
        </w:rPr>
        <w:t>مركز رؤى للدراسات والتدريب</w:t>
      </w:r>
    </w:p>
    <w:p w:rsidR="00C3268E" w:rsidRDefault="00C3268E" w:rsidP="00BB53B6">
      <w:pPr>
        <w:pStyle w:val="a3"/>
        <w:spacing w:after="0" w:line="240" w:lineRule="auto"/>
        <w:ind w:left="-907"/>
        <w:jc w:val="center"/>
        <w:rPr>
          <w:rFonts w:cs="Traditional Arabic" w:hint="cs"/>
          <w:sz w:val="96"/>
          <w:szCs w:val="96"/>
          <w:rtl/>
        </w:rPr>
      </w:pPr>
    </w:p>
    <w:p w:rsidR="00C3268E" w:rsidRPr="00320964" w:rsidRDefault="00C3268E" w:rsidP="00BB53B6">
      <w:pPr>
        <w:pStyle w:val="a3"/>
        <w:spacing w:after="0" w:line="240" w:lineRule="auto"/>
        <w:ind w:left="-907"/>
        <w:jc w:val="center"/>
        <w:rPr>
          <w:rFonts w:cs="Traditional Arabic" w:hint="cs"/>
          <w:sz w:val="32"/>
          <w:szCs w:val="32"/>
          <w:rtl/>
        </w:rPr>
      </w:pPr>
    </w:p>
    <w:p w:rsidR="00E90D74" w:rsidRPr="00E90D74" w:rsidRDefault="00E90D74" w:rsidP="00697877">
      <w:pPr>
        <w:pStyle w:val="a3"/>
        <w:spacing w:after="0" w:line="240" w:lineRule="auto"/>
        <w:ind w:left="-907"/>
        <w:jc w:val="center"/>
        <w:rPr>
          <w:rFonts w:cs="Traditional Arabic" w:hint="cs"/>
          <w:sz w:val="96"/>
          <w:szCs w:val="96"/>
          <w:rtl/>
        </w:rPr>
      </w:pPr>
      <w:r w:rsidRPr="00E90D74">
        <w:rPr>
          <w:rFonts w:cs="Traditional Arabic" w:hint="cs"/>
          <w:sz w:val="96"/>
          <w:szCs w:val="96"/>
          <w:rtl/>
        </w:rPr>
        <w:t xml:space="preserve">خطة </w:t>
      </w:r>
      <w:r w:rsidR="00697877">
        <w:rPr>
          <w:rFonts w:cs="Traditional Arabic" w:hint="cs"/>
          <w:sz w:val="96"/>
          <w:szCs w:val="96"/>
          <w:rtl/>
        </w:rPr>
        <w:t>برنامج</w:t>
      </w:r>
    </w:p>
    <w:p w:rsidR="00DA6C2F" w:rsidRDefault="00E90D74" w:rsidP="00DA6C2F">
      <w:pPr>
        <w:pStyle w:val="a3"/>
        <w:spacing w:after="0" w:line="240" w:lineRule="auto"/>
        <w:ind w:left="-907" w:right="-360"/>
        <w:jc w:val="center"/>
        <w:rPr>
          <w:rFonts w:cs="Monotype Koufi" w:hint="cs"/>
          <w:sz w:val="100"/>
          <w:szCs w:val="100"/>
          <w:rtl/>
        </w:rPr>
      </w:pPr>
      <w:r w:rsidRPr="00DA6C2F">
        <w:rPr>
          <w:rFonts w:cs="Monotype Koufi" w:hint="cs"/>
          <w:sz w:val="100"/>
          <w:szCs w:val="100"/>
          <w:rtl/>
        </w:rPr>
        <w:t>الحلقات القرآنية التربوية</w:t>
      </w:r>
    </w:p>
    <w:p w:rsidR="00C3268E" w:rsidRPr="00C3268E" w:rsidRDefault="00C3268E" w:rsidP="00DA6C2F">
      <w:pPr>
        <w:pStyle w:val="a3"/>
        <w:spacing w:after="0" w:line="240" w:lineRule="auto"/>
        <w:ind w:left="-907" w:right="-360"/>
        <w:jc w:val="center"/>
        <w:rPr>
          <w:rFonts w:cs="Traditional Arabic" w:hint="cs"/>
          <w:sz w:val="50"/>
          <w:szCs w:val="50"/>
          <w:rtl/>
        </w:rPr>
      </w:pPr>
      <w:r w:rsidRPr="00C3268E">
        <w:rPr>
          <w:rFonts w:cs="Monotype Koufi" w:hint="cs"/>
          <w:sz w:val="50"/>
          <w:szCs w:val="50"/>
          <w:rtl/>
        </w:rPr>
        <w:t>(خلاصة عشرات السنين من الدراسة والتجربة)</w:t>
      </w:r>
    </w:p>
    <w:p w:rsidR="00A80828" w:rsidRDefault="00A80828" w:rsidP="00DA6C2F">
      <w:pPr>
        <w:pStyle w:val="a3"/>
        <w:spacing w:after="0" w:line="240" w:lineRule="auto"/>
        <w:ind w:left="-907" w:right="-360"/>
        <w:jc w:val="center"/>
        <w:rPr>
          <w:rFonts w:cs="Traditional Arabic" w:hint="cs"/>
          <w:sz w:val="52"/>
          <w:szCs w:val="52"/>
          <w:rtl/>
        </w:rPr>
      </w:pPr>
    </w:p>
    <w:p w:rsidR="00A80828" w:rsidRDefault="00A80828" w:rsidP="00DA6C2F">
      <w:pPr>
        <w:pStyle w:val="a3"/>
        <w:spacing w:after="0" w:line="240" w:lineRule="auto"/>
        <w:ind w:left="-907" w:right="-360"/>
        <w:jc w:val="center"/>
        <w:rPr>
          <w:rFonts w:cs="Traditional Arabic" w:hint="cs"/>
          <w:sz w:val="52"/>
          <w:szCs w:val="52"/>
          <w:rtl/>
        </w:rPr>
      </w:pPr>
    </w:p>
    <w:p w:rsidR="00A80828" w:rsidRDefault="00A80828" w:rsidP="00DA6C2F">
      <w:pPr>
        <w:pStyle w:val="a3"/>
        <w:spacing w:after="0" w:line="240" w:lineRule="auto"/>
        <w:ind w:left="-907" w:right="-360"/>
        <w:jc w:val="center"/>
        <w:rPr>
          <w:rFonts w:cs="Traditional Arabic" w:hint="cs"/>
          <w:sz w:val="52"/>
          <w:szCs w:val="52"/>
          <w:rtl/>
        </w:rPr>
      </w:pPr>
    </w:p>
    <w:p w:rsidR="00A80828" w:rsidRDefault="00A80828" w:rsidP="00DA6C2F">
      <w:pPr>
        <w:pStyle w:val="a3"/>
        <w:spacing w:after="0" w:line="240" w:lineRule="auto"/>
        <w:ind w:left="-907" w:right="-360"/>
        <w:jc w:val="center"/>
        <w:rPr>
          <w:rFonts w:cs="Traditional Arabic" w:hint="cs"/>
          <w:sz w:val="52"/>
          <w:szCs w:val="52"/>
          <w:rtl/>
        </w:rPr>
      </w:pPr>
      <w:r>
        <w:rPr>
          <w:rFonts w:cs="Traditional Arabic" w:hint="cs"/>
          <w:sz w:val="52"/>
          <w:szCs w:val="52"/>
          <w:rtl/>
        </w:rPr>
        <w:t>حررها :</w:t>
      </w:r>
    </w:p>
    <w:p w:rsidR="00A80828" w:rsidRDefault="00D478F3" w:rsidP="00A80828">
      <w:pPr>
        <w:pStyle w:val="a3"/>
        <w:spacing w:after="0" w:line="240" w:lineRule="auto"/>
        <w:ind w:left="-1054" w:right="-1080"/>
        <w:jc w:val="center"/>
        <w:rPr>
          <w:rFonts w:cs="Traditional Arabic" w:hint="cs"/>
          <w:sz w:val="52"/>
          <w:szCs w:val="52"/>
          <w:rtl/>
        </w:rPr>
      </w:pPr>
      <w:r>
        <w:rPr>
          <w:rFonts w:cs="Traditional Arabic" w:hint="cs"/>
          <w:sz w:val="52"/>
          <w:szCs w:val="52"/>
          <w:rtl/>
        </w:rPr>
        <w:t xml:space="preserve">د. </w:t>
      </w:r>
      <w:r w:rsidR="00A80828">
        <w:rPr>
          <w:rFonts w:cs="Traditional Arabic" w:hint="cs"/>
          <w:sz w:val="52"/>
          <w:szCs w:val="52"/>
          <w:rtl/>
        </w:rPr>
        <w:t>طالب بن عمر بن حيدرة الكثيري</w:t>
      </w:r>
    </w:p>
    <w:p w:rsidR="00A47591" w:rsidRDefault="00A80828" w:rsidP="00891FA9">
      <w:pPr>
        <w:pStyle w:val="a3"/>
        <w:ind w:left="-1050" w:right="-993"/>
        <w:jc w:val="center"/>
        <w:rPr>
          <w:rFonts w:cs="Traditional Arabic" w:hint="cs"/>
          <w:sz w:val="52"/>
          <w:szCs w:val="52"/>
          <w:rtl/>
        </w:rPr>
      </w:pPr>
      <w:r>
        <w:rPr>
          <w:rFonts w:cs="Traditional Arabic" w:hint="cs"/>
          <w:sz w:val="36"/>
          <w:szCs w:val="36"/>
          <w:rtl/>
        </w:rPr>
        <w:t>رئيس لجنة الإشراف العام على مشروع الحلقات التربوية</w:t>
      </w:r>
    </w:p>
    <w:p w:rsidR="000F22F2" w:rsidRDefault="000F22F2" w:rsidP="00891FA9">
      <w:pPr>
        <w:pStyle w:val="a3"/>
        <w:ind w:left="-1050" w:right="-993"/>
        <w:jc w:val="center"/>
        <w:rPr>
          <w:rFonts w:cs="Traditional Arabic"/>
          <w:sz w:val="52"/>
          <w:szCs w:val="52"/>
        </w:rPr>
      </w:pPr>
      <w:r>
        <w:rPr>
          <w:rFonts w:cs="Traditional Arabic"/>
          <w:sz w:val="52"/>
          <w:szCs w:val="52"/>
        </w:rPr>
        <w:t>ibnhydra@hotmail.com</w:t>
      </w:r>
    </w:p>
    <w:p w:rsidR="00A80828" w:rsidRPr="00AB39FA" w:rsidRDefault="00E90D74" w:rsidP="00A47591">
      <w:pPr>
        <w:pStyle w:val="a3"/>
        <w:ind w:left="-1050" w:right="-993"/>
        <w:rPr>
          <w:rFonts w:cs="Traditional Arabic" w:hint="cs"/>
          <w:sz w:val="80"/>
          <w:szCs w:val="80"/>
          <w:rtl/>
        </w:rPr>
      </w:pPr>
      <w:r>
        <w:rPr>
          <w:rFonts w:cs="Traditional Arabic"/>
          <w:sz w:val="52"/>
          <w:szCs w:val="52"/>
          <w:rtl/>
        </w:rPr>
        <w:br w:type="page"/>
      </w:r>
      <w:r w:rsidR="00A80828" w:rsidRPr="00AB39FA">
        <w:rPr>
          <w:rFonts w:cs="Monotype Koufi" w:hint="cs"/>
          <w:sz w:val="80"/>
          <w:szCs w:val="80"/>
          <w:rtl/>
        </w:rPr>
        <w:lastRenderedPageBreak/>
        <w:t>المقـدمة</w:t>
      </w:r>
      <w:r w:rsidR="00B553E6" w:rsidRPr="00AB39FA">
        <w:rPr>
          <w:rFonts w:cs="Monotype Koufi" w:hint="cs"/>
          <w:sz w:val="80"/>
          <w:szCs w:val="80"/>
          <w:rtl/>
        </w:rPr>
        <w:t xml:space="preserve"> :</w:t>
      </w:r>
    </w:p>
    <w:p w:rsidR="00A80828" w:rsidRDefault="00A80828" w:rsidP="001C4384">
      <w:pPr>
        <w:pStyle w:val="a3"/>
        <w:spacing w:after="0" w:line="240" w:lineRule="auto"/>
        <w:ind w:left="-907"/>
        <w:jc w:val="both"/>
        <w:rPr>
          <w:rFonts w:cs="Traditional Arabic" w:hint="cs"/>
          <w:sz w:val="36"/>
          <w:szCs w:val="36"/>
          <w:rtl/>
        </w:rPr>
      </w:pPr>
      <w:r w:rsidRPr="002F5B77">
        <w:rPr>
          <w:rFonts w:cs="Traditional Arabic" w:hint="cs"/>
          <w:sz w:val="36"/>
          <w:szCs w:val="36"/>
          <w:rtl/>
        </w:rPr>
        <w:t xml:space="preserve">الحمد لله وحده، </w:t>
      </w:r>
      <w:r>
        <w:rPr>
          <w:rFonts w:cs="Traditional Arabic" w:hint="cs"/>
          <w:sz w:val="36"/>
          <w:szCs w:val="36"/>
          <w:rtl/>
        </w:rPr>
        <w:t>والصل</w:t>
      </w:r>
      <w:r w:rsidR="001C4384">
        <w:rPr>
          <w:rFonts w:cs="Traditional Arabic" w:hint="cs"/>
          <w:sz w:val="36"/>
          <w:szCs w:val="36"/>
          <w:rtl/>
        </w:rPr>
        <w:t>اة والسلام على من لا نبي بعده، أما ب</w:t>
      </w:r>
      <w:r>
        <w:rPr>
          <w:rFonts w:cs="Traditional Arabic" w:hint="cs"/>
          <w:sz w:val="36"/>
          <w:szCs w:val="36"/>
          <w:rtl/>
        </w:rPr>
        <w:t>عد :</w:t>
      </w:r>
    </w:p>
    <w:p w:rsidR="00A80828" w:rsidRDefault="00906B56" w:rsidP="00906B56">
      <w:pPr>
        <w:pStyle w:val="a3"/>
        <w:ind w:left="-874" w:right="-993"/>
        <w:jc w:val="both"/>
        <w:rPr>
          <w:rFonts w:cs="Traditional Arabic" w:hint="cs"/>
          <w:sz w:val="36"/>
          <w:szCs w:val="36"/>
          <w:rtl/>
        </w:rPr>
      </w:pPr>
      <w:r>
        <w:rPr>
          <w:rFonts w:cs="Traditional Arabic" w:hint="cs"/>
          <w:sz w:val="36"/>
          <w:szCs w:val="36"/>
          <w:rtl/>
        </w:rPr>
        <w:t xml:space="preserve">  </w:t>
      </w:r>
      <w:r w:rsidR="00A80828">
        <w:rPr>
          <w:rFonts w:cs="Traditional Arabic" w:hint="cs"/>
          <w:sz w:val="36"/>
          <w:szCs w:val="36"/>
          <w:rtl/>
        </w:rPr>
        <w:t>فلا تخفى علي</w:t>
      </w:r>
      <w:r w:rsidR="003816D6">
        <w:rPr>
          <w:rFonts w:cs="Traditional Arabic" w:hint="cs"/>
          <w:sz w:val="36"/>
          <w:szCs w:val="36"/>
          <w:rtl/>
        </w:rPr>
        <w:t>نا</w:t>
      </w:r>
      <w:r w:rsidR="00A80828">
        <w:rPr>
          <w:rFonts w:cs="Traditional Arabic" w:hint="cs"/>
          <w:sz w:val="36"/>
          <w:szCs w:val="36"/>
          <w:rtl/>
        </w:rPr>
        <w:t xml:space="preserve"> الخيرية في تعلم القرآن وتعليمه، </w:t>
      </w:r>
      <w:r w:rsidR="003816D6">
        <w:rPr>
          <w:rFonts w:cs="Traditional Arabic" w:hint="cs"/>
          <w:sz w:val="36"/>
          <w:szCs w:val="36"/>
          <w:rtl/>
        </w:rPr>
        <w:t xml:space="preserve">لكن </w:t>
      </w:r>
      <w:r w:rsidR="00A80828">
        <w:rPr>
          <w:rFonts w:cs="Traditional Arabic" w:hint="cs"/>
          <w:sz w:val="36"/>
          <w:szCs w:val="36"/>
          <w:rtl/>
        </w:rPr>
        <w:t>الملاحظ أن أوقات</w:t>
      </w:r>
      <w:r>
        <w:rPr>
          <w:rFonts w:cs="Traditional Arabic" w:hint="cs"/>
          <w:sz w:val="36"/>
          <w:szCs w:val="36"/>
          <w:rtl/>
        </w:rPr>
        <w:t>ًا</w:t>
      </w:r>
      <w:r w:rsidR="00A80828">
        <w:rPr>
          <w:rFonts w:cs="Traditional Arabic" w:hint="cs"/>
          <w:sz w:val="36"/>
          <w:szCs w:val="36"/>
          <w:rtl/>
        </w:rPr>
        <w:t xml:space="preserve"> وجهود</w:t>
      </w:r>
      <w:r>
        <w:rPr>
          <w:rFonts w:cs="Traditional Arabic" w:hint="cs"/>
          <w:sz w:val="36"/>
          <w:szCs w:val="36"/>
          <w:rtl/>
        </w:rPr>
        <w:t>ًا</w:t>
      </w:r>
      <w:r w:rsidR="00A80828">
        <w:rPr>
          <w:rFonts w:cs="Traditional Arabic" w:hint="cs"/>
          <w:sz w:val="36"/>
          <w:szCs w:val="36"/>
          <w:rtl/>
        </w:rPr>
        <w:t xml:space="preserve"> تطوعية كبيرة تبذل</w:t>
      </w:r>
      <w:r w:rsidR="003816D6">
        <w:rPr>
          <w:rFonts w:cs="Traditional Arabic" w:hint="cs"/>
          <w:sz w:val="36"/>
          <w:szCs w:val="36"/>
          <w:rtl/>
        </w:rPr>
        <w:t xml:space="preserve"> في حلقنا القرآنية</w:t>
      </w:r>
      <w:r w:rsidR="00A80828">
        <w:rPr>
          <w:rFonts w:cs="Traditional Arabic" w:hint="cs"/>
          <w:sz w:val="36"/>
          <w:szCs w:val="36"/>
          <w:rtl/>
        </w:rPr>
        <w:t xml:space="preserve">، ولا نرى الأيام تأتي </w:t>
      </w:r>
      <w:r w:rsidR="00561FBC">
        <w:rPr>
          <w:rFonts w:cs="Traditional Arabic" w:hint="cs"/>
          <w:sz w:val="36"/>
          <w:szCs w:val="36"/>
          <w:rtl/>
        </w:rPr>
        <w:t>-</w:t>
      </w:r>
      <w:r w:rsidR="003816D6">
        <w:rPr>
          <w:rFonts w:cs="Traditional Arabic" w:hint="cs"/>
          <w:sz w:val="36"/>
          <w:szCs w:val="36"/>
          <w:rtl/>
        </w:rPr>
        <w:t xml:space="preserve"> </w:t>
      </w:r>
      <w:r w:rsidR="00A80828">
        <w:rPr>
          <w:rFonts w:cs="Traditional Arabic" w:hint="cs"/>
          <w:sz w:val="36"/>
          <w:szCs w:val="36"/>
          <w:rtl/>
        </w:rPr>
        <w:t>غالبًا</w:t>
      </w:r>
      <w:r w:rsidR="003816D6">
        <w:rPr>
          <w:rFonts w:cs="Traditional Arabic" w:hint="cs"/>
          <w:sz w:val="36"/>
          <w:szCs w:val="36"/>
          <w:rtl/>
        </w:rPr>
        <w:t xml:space="preserve"> </w:t>
      </w:r>
      <w:r w:rsidR="00A80828">
        <w:rPr>
          <w:rFonts w:cs="Traditional Arabic" w:hint="cs"/>
          <w:sz w:val="36"/>
          <w:szCs w:val="36"/>
          <w:rtl/>
        </w:rPr>
        <w:t>- إلا بضعف في البناء التربوي لطلاب الحلقات، الأمر الذي يجعل على صناع القرار، ومن بأيديهم دفة التغيير والتطوير المسؤولية الكبرى تجاه من تبرع بوقته لخدمة كتاب الله تعالى معلمًا أو متعلمًا</w:t>
      </w:r>
      <w:r w:rsidR="00B553E6">
        <w:rPr>
          <w:rFonts w:cs="Traditional Arabic" w:hint="cs"/>
          <w:sz w:val="36"/>
          <w:szCs w:val="36"/>
          <w:rtl/>
        </w:rPr>
        <w:t xml:space="preserve"> </w:t>
      </w:r>
      <w:r w:rsidR="00A80828">
        <w:rPr>
          <w:rFonts w:cs="Traditional Arabic" w:hint="cs"/>
          <w:sz w:val="36"/>
          <w:szCs w:val="36"/>
          <w:rtl/>
        </w:rPr>
        <w:t>.</w:t>
      </w:r>
    </w:p>
    <w:p w:rsidR="0074573B" w:rsidRDefault="00A80828" w:rsidP="00906B56">
      <w:pPr>
        <w:pStyle w:val="a3"/>
        <w:spacing w:after="0" w:line="240" w:lineRule="auto"/>
        <w:ind w:left="-907" w:right="-900"/>
        <w:jc w:val="lowKashida"/>
        <w:rPr>
          <w:rFonts w:cs="Traditional Arabic" w:hint="cs"/>
          <w:sz w:val="36"/>
          <w:szCs w:val="36"/>
          <w:rtl/>
        </w:rPr>
      </w:pPr>
      <w:r>
        <w:rPr>
          <w:rFonts w:cs="Traditional Arabic" w:hint="cs"/>
          <w:sz w:val="36"/>
          <w:szCs w:val="36"/>
          <w:rtl/>
        </w:rPr>
        <w:t xml:space="preserve"> وأمام استشعار هذه المسؤولية، </w:t>
      </w:r>
      <w:r w:rsidR="003816D6">
        <w:rPr>
          <w:rFonts w:cs="Traditional Arabic" w:hint="cs"/>
          <w:sz w:val="36"/>
          <w:szCs w:val="36"/>
          <w:rtl/>
        </w:rPr>
        <w:t>عقد</w:t>
      </w:r>
      <w:r>
        <w:rPr>
          <w:rFonts w:cs="Traditional Arabic" w:hint="cs"/>
          <w:sz w:val="36"/>
          <w:szCs w:val="36"/>
          <w:rtl/>
        </w:rPr>
        <w:t xml:space="preserve"> </w:t>
      </w:r>
      <w:r w:rsidRPr="00B649C5">
        <w:rPr>
          <w:rFonts w:cs="Traditional Arabic" w:hint="cs"/>
          <w:b/>
          <w:bCs/>
          <w:sz w:val="36"/>
          <w:szCs w:val="36"/>
          <w:rtl/>
        </w:rPr>
        <w:t>مركز رؤى للدراسات والتدريب</w:t>
      </w:r>
      <w:r>
        <w:rPr>
          <w:rFonts w:cs="Traditional Arabic" w:hint="cs"/>
          <w:sz w:val="36"/>
          <w:szCs w:val="36"/>
          <w:rtl/>
        </w:rPr>
        <w:t xml:space="preserve"> </w:t>
      </w:r>
      <w:r w:rsidR="003816D6">
        <w:rPr>
          <w:rFonts w:cs="Traditional Arabic" w:hint="cs"/>
          <w:sz w:val="36"/>
          <w:szCs w:val="36"/>
          <w:rtl/>
        </w:rPr>
        <w:t xml:space="preserve">ورش عمل لتدارس السبل الكفيلة لإعادة الروح التربوية لمسيرة الحلق القرآنية، </w:t>
      </w:r>
      <w:r w:rsidR="001C4384">
        <w:rPr>
          <w:rFonts w:cs="Traditional Arabic" w:hint="cs"/>
          <w:sz w:val="36"/>
          <w:szCs w:val="36"/>
          <w:rtl/>
        </w:rPr>
        <w:t>و</w:t>
      </w:r>
      <w:r w:rsidR="001C4384" w:rsidRPr="001C4384">
        <w:rPr>
          <w:rFonts w:cs="Traditional Arabic" w:hint="cs"/>
          <w:sz w:val="36"/>
          <w:szCs w:val="36"/>
          <w:rtl/>
        </w:rPr>
        <w:t>تطوير بُني</w:t>
      </w:r>
      <w:r w:rsidR="00906B56">
        <w:rPr>
          <w:rFonts w:cs="Traditional Arabic" w:hint="cs"/>
          <w:sz w:val="36"/>
          <w:szCs w:val="36"/>
          <w:rtl/>
        </w:rPr>
        <w:t>تها</w:t>
      </w:r>
      <w:r w:rsidR="001C4384" w:rsidRPr="001C4384">
        <w:rPr>
          <w:rFonts w:cs="Traditional Arabic" w:hint="cs"/>
          <w:sz w:val="36"/>
          <w:szCs w:val="36"/>
          <w:rtl/>
        </w:rPr>
        <w:t xml:space="preserve"> التربوية </w:t>
      </w:r>
      <w:r>
        <w:rPr>
          <w:rFonts w:cs="Traditional Arabic" w:hint="cs"/>
          <w:sz w:val="36"/>
          <w:szCs w:val="36"/>
          <w:rtl/>
        </w:rPr>
        <w:t xml:space="preserve">في طريق البناء الجادّ، </w:t>
      </w:r>
      <w:r w:rsidR="001C4384">
        <w:rPr>
          <w:rFonts w:cs="Traditional Arabic" w:hint="cs"/>
          <w:sz w:val="36"/>
          <w:szCs w:val="36"/>
          <w:rtl/>
        </w:rPr>
        <w:t>استض</w:t>
      </w:r>
      <w:r w:rsidR="00906B56">
        <w:rPr>
          <w:rFonts w:cs="Traditional Arabic" w:hint="cs"/>
          <w:sz w:val="36"/>
          <w:szCs w:val="36"/>
          <w:rtl/>
        </w:rPr>
        <w:t xml:space="preserve">اف </w:t>
      </w:r>
      <w:r w:rsidR="001C4384">
        <w:rPr>
          <w:rFonts w:cs="Traditional Arabic" w:hint="cs"/>
          <w:sz w:val="36"/>
          <w:szCs w:val="36"/>
          <w:rtl/>
        </w:rPr>
        <w:t>من خلالها كوكبة من أهل العلم والتربية، ممن عاش هذا الهمّ عشرات السنين طالبًا، ثم معلمًا، ثم مشرفًا،</w:t>
      </w:r>
      <w:r w:rsidR="00961493">
        <w:rPr>
          <w:rFonts w:cs="Traditional Arabic" w:hint="cs"/>
          <w:sz w:val="36"/>
          <w:szCs w:val="36"/>
          <w:rtl/>
        </w:rPr>
        <w:t xml:space="preserve"> واستفاد من تجارب ناجحة كثيرة</w:t>
      </w:r>
      <w:r w:rsidR="00561FBC">
        <w:rPr>
          <w:rFonts w:cs="Traditional Arabic" w:hint="cs"/>
          <w:sz w:val="36"/>
          <w:szCs w:val="36"/>
          <w:rtl/>
        </w:rPr>
        <w:t xml:space="preserve"> في أقطار شتى</w:t>
      </w:r>
      <w:r w:rsidR="00961493">
        <w:rPr>
          <w:rFonts w:cs="Traditional Arabic" w:hint="cs"/>
          <w:sz w:val="36"/>
          <w:szCs w:val="36"/>
          <w:rtl/>
        </w:rPr>
        <w:t>،</w:t>
      </w:r>
      <w:r w:rsidR="001C4384">
        <w:rPr>
          <w:rFonts w:cs="Traditional Arabic" w:hint="cs"/>
          <w:sz w:val="36"/>
          <w:szCs w:val="36"/>
          <w:rtl/>
        </w:rPr>
        <w:t xml:space="preserve"> فكان هذا المشروع الذي نسأل الله تعالى أن يجعله وقفًا فكريًا جاريًا </w:t>
      </w:r>
      <w:r w:rsidR="00906B56">
        <w:rPr>
          <w:rFonts w:cs="Traditional Arabic" w:hint="cs"/>
          <w:sz w:val="36"/>
          <w:szCs w:val="36"/>
          <w:rtl/>
        </w:rPr>
        <w:t xml:space="preserve">- </w:t>
      </w:r>
      <w:r w:rsidR="001C4384">
        <w:rPr>
          <w:rFonts w:cs="Traditional Arabic" w:hint="cs"/>
          <w:sz w:val="36"/>
          <w:szCs w:val="36"/>
          <w:rtl/>
        </w:rPr>
        <w:t xml:space="preserve">لكل من ساهم فيه، </w:t>
      </w:r>
      <w:r w:rsidR="00906B56">
        <w:rPr>
          <w:rFonts w:cs="Traditional Arabic" w:hint="cs"/>
          <w:sz w:val="36"/>
          <w:szCs w:val="36"/>
          <w:rtl/>
        </w:rPr>
        <w:t>وأخذ</w:t>
      </w:r>
      <w:r w:rsidR="00FA1D0F">
        <w:rPr>
          <w:rFonts w:cs="Traditional Arabic" w:hint="cs"/>
          <w:sz w:val="36"/>
          <w:szCs w:val="36"/>
          <w:rtl/>
        </w:rPr>
        <w:t xml:space="preserve"> به</w:t>
      </w:r>
      <w:r w:rsidR="00906B56">
        <w:rPr>
          <w:rFonts w:cs="Traditional Arabic" w:hint="cs"/>
          <w:sz w:val="36"/>
          <w:szCs w:val="36"/>
          <w:rtl/>
        </w:rPr>
        <w:t xml:space="preserve"> -</w:t>
      </w:r>
      <w:r w:rsidR="00FA1D0F">
        <w:rPr>
          <w:rFonts w:cs="Traditional Arabic" w:hint="cs"/>
          <w:sz w:val="36"/>
          <w:szCs w:val="36"/>
          <w:rtl/>
        </w:rPr>
        <w:t xml:space="preserve"> في طريق صناعة مجد الأمة، وعزتها .</w:t>
      </w:r>
    </w:p>
    <w:p w:rsidR="00725335" w:rsidRPr="000D427C" w:rsidRDefault="00725335" w:rsidP="00725335">
      <w:pPr>
        <w:pStyle w:val="a3"/>
        <w:spacing w:after="0" w:line="240" w:lineRule="auto"/>
        <w:ind w:left="-907" w:right="-720"/>
        <w:jc w:val="lowKashida"/>
        <w:rPr>
          <w:rFonts w:cs="Traditional Arabic" w:hint="cs"/>
          <w:sz w:val="36"/>
          <w:szCs w:val="36"/>
          <w:rtl/>
        </w:rPr>
      </w:pPr>
      <w:r w:rsidRPr="000D427C">
        <w:rPr>
          <w:rFonts w:cs="Traditional Arabic" w:hint="cs"/>
          <w:sz w:val="36"/>
          <w:szCs w:val="36"/>
          <w:rtl/>
        </w:rPr>
        <w:t xml:space="preserve">     وإن لنسأل الله تعالى</w:t>
      </w:r>
      <w:r w:rsidR="00561FBC">
        <w:rPr>
          <w:rFonts w:cs="Traditional Arabic" w:hint="cs"/>
          <w:sz w:val="36"/>
          <w:szCs w:val="36"/>
          <w:rtl/>
        </w:rPr>
        <w:t xml:space="preserve"> كذلك</w:t>
      </w:r>
      <w:r w:rsidRPr="000D427C">
        <w:rPr>
          <w:rFonts w:cs="Traditional Arabic" w:hint="cs"/>
          <w:sz w:val="36"/>
          <w:szCs w:val="36"/>
          <w:rtl/>
        </w:rPr>
        <w:t xml:space="preserve"> أن نكون ممن بشّرهم رسول الله </w:t>
      </w:r>
      <w:r w:rsidRPr="000D427C">
        <w:rPr>
          <w:rFonts w:cs="Traditional Arabic" w:hint="cs"/>
          <w:sz w:val="36"/>
          <w:szCs w:val="36"/>
        </w:rPr>
        <w:sym w:font="AGA Arabesque" w:char="F072"/>
      </w:r>
      <w:r w:rsidRPr="000D427C">
        <w:rPr>
          <w:rFonts w:cs="Traditional Arabic" w:hint="cs"/>
          <w:sz w:val="36"/>
          <w:szCs w:val="36"/>
          <w:rtl/>
        </w:rPr>
        <w:t xml:space="preserve"> بقوله: "</w:t>
      </w:r>
      <w:r w:rsidRPr="000D427C">
        <w:rPr>
          <w:rFonts w:cs="Traditional Arabic" w:hint="eastAsia"/>
          <w:sz w:val="36"/>
          <w:szCs w:val="36"/>
          <w:rtl/>
        </w:rPr>
        <w:t>أبشروا</w:t>
      </w:r>
      <w:r w:rsidRPr="000D427C">
        <w:rPr>
          <w:rFonts w:cs="Traditional Arabic"/>
          <w:sz w:val="36"/>
          <w:szCs w:val="36"/>
          <w:rtl/>
        </w:rPr>
        <w:t xml:space="preserve"> </w:t>
      </w:r>
      <w:r w:rsidRPr="000D427C">
        <w:rPr>
          <w:rFonts w:cs="Traditional Arabic" w:hint="cs"/>
          <w:sz w:val="36"/>
          <w:szCs w:val="36"/>
          <w:rtl/>
        </w:rPr>
        <w:t>أ</w:t>
      </w:r>
      <w:r w:rsidRPr="000D427C">
        <w:rPr>
          <w:rFonts w:cs="Traditional Arabic" w:hint="eastAsia"/>
          <w:sz w:val="36"/>
          <w:szCs w:val="36"/>
          <w:rtl/>
        </w:rPr>
        <w:t>بشروا؛</w:t>
      </w:r>
      <w:r w:rsidRPr="000D427C">
        <w:rPr>
          <w:rFonts w:cs="Traditional Arabic"/>
          <w:sz w:val="36"/>
          <w:szCs w:val="36"/>
          <w:rtl/>
        </w:rPr>
        <w:t xml:space="preserve"> </w:t>
      </w:r>
      <w:r w:rsidRPr="000D427C">
        <w:rPr>
          <w:rFonts w:cs="Traditional Arabic" w:hint="eastAsia"/>
          <w:sz w:val="36"/>
          <w:szCs w:val="36"/>
          <w:rtl/>
        </w:rPr>
        <w:t>أليس</w:t>
      </w:r>
      <w:r w:rsidRPr="000D427C">
        <w:rPr>
          <w:rFonts w:cs="Traditional Arabic"/>
          <w:sz w:val="36"/>
          <w:szCs w:val="36"/>
          <w:rtl/>
        </w:rPr>
        <w:t xml:space="preserve"> </w:t>
      </w:r>
      <w:r w:rsidRPr="000D427C">
        <w:rPr>
          <w:rFonts w:cs="Traditional Arabic" w:hint="eastAsia"/>
          <w:sz w:val="36"/>
          <w:szCs w:val="36"/>
          <w:rtl/>
        </w:rPr>
        <w:t>تشهدون</w:t>
      </w:r>
      <w:r w:rsidRPr="000D427C">
        <w:rPr>
          <w:rFonts w:cs="Traditional Arabic"/>
          <w:sz w:val="36"/>
          <w:szCs w:val="36"/>
          <w:rtl/>
        </w:rPr>
        <w:t xml:space="preserve"> </w:t>
      </w:r>
      <w:r w:rsidRPr="000D427C">
        <w:rPr>
          <w:rFonts w:cs="Traditional Arabic" w:hint="eastAsia"/>
          <w:sz w:val="36"/>
          <w:szCs w:val="36"/>
          <w:rtl/>
        </w:rPr>
        <w:t>أن</w:t>
      </w:r>
      <w:r w:rsidRPr="000D427C">
        <w:rPr>
          <w:rFonts w:cs="Traditional Arabic"/>
          <w:sz w:val="36"/>
          <w:szCs w:val="36"/>
          <w:rtl/>
        </w:rPr>
        <w:t xml:space="preserve"> </w:t>
      </w:r>
      <w:r w:rsidRPr="000D427C">
        <w:rPr>
          <w:rFonts w:cs="Traditional Arabic" w:hint="eastAsia"/>
          <w:sz w:val="36"/>
          <w:szCs w:val="36"/>
          <w:rtl/>
        </w:rPr>
        <w:t>لا</w:t>
      </w:r>
      <w:r w:rsidRPr="000D427C">
        <w:rPr>
          <w:rFonts w:cs="Traditional Arabic"/>
          <w:sz w:val="36"/>
          <w:szCs w:val="36"/>
          <w:rtl/>
        </w:rPr>
        <w:t xml:space="preserve"> </w:t>
      </w:r>
      <w:r w:rsidRPr="000D427C">
        <w:rPr>
          <w:rFonts w:cs="Traditional Arabic" w:hint="eastAsia"/>
          <w:sz w:val="36"/>
          <w:szCs w:val="36"/>
          <w:rtl/>
        </w:rPr>
        <w:t>إله</w:t>
      </w:r>
      <w:r w:rsidRPr="000D427C">
        <w:rPr>
          <w:rFonts w:cs="Traditional Arabic"/>
          <w:sz w:val="36"/>
          <w:szCs w:val="36"/>
          <w:rtl/>
        </w:rPr>
        <w:t xml:space="preserve"> </w:t>
      </w:r>
      <w:r w:rsidRPr="000D427C">
        <w:rPr>
          <w:rFonts w:cs="Traditional Arabic" w:hint="eastAsia"/>
          <w:sz w:val="36"/>
          <w:szCs w:val="36"/>
          <w:rtl/>
        </w:rPr>
        <w:t>إلا</w:t>
      </w:r>
      <w:r w:rsidRPr="000D427C">
        <w:rPr>
          <w:rFonts w:cs="Traditional Arabic"/>
          <w:sz w:val="36"/>
          <w:szCs w:val="36"/>
          <w:rtl/>
        </w:rPr>
        <w:t xml:space="preserve"> </w:t>
      </w:r>
      <w:r w:rsidRPr="000D427C">
        <w:rPr>
          <w:rFonts w:cs="Traditional Arabic" w:hint="eastAsia"/>
          <w:sz w:val="36"/>
          <w:szCs w:val="36"/>
          <w:rtl/>
        </w:rPr>
        <w:t>الله</w:t>
      </w:r>
      <w:r w:rsidR="00561FBC">
        <w:rPr>
          <w:rFonts w:cs="Traditional Arabic" w:hint="cs"/>
          <w:sz w:val="36"/>
          <w:szCs w:val="36"/>
          <w:rtl/>
        </w:rPr>
        <w:t>،</w:t>
      </w:r>
      <w:r w:rsidRPr="000D427C">
        <w:rPr>
          <w:rFonts w:cs="Traditional Arabic"/>
          <w:sz w:val="36"/>
          <w:szCs w:val="36"/>
          <w:rtl/>
        </w:rPr>
        <w:t xml:space="preserve"> </w:t>
      </w:r>
      <w:r w:rsidRPr="000D427C">
        <w:rPr>
          <w:rFonts w:cs="Traditional Arabic" w:hint="eastAsia"/>
          <w:sz w:val="36"/>
          <w:szCs w:val="36"/>
          <w:rtl/>
        </w:rPr>
        <w:t>وأني</w:t>
      </w:r>
      <w:r w:rsidRPr="000D427C">
        <w:rPr>
          <w:rFonts w:cs="Traditional Arabic"/>
          <w:sz w:val="36"/>
          <w:szCs w:val="36"/>
          <w:rtl/>
        </w:rPr>
        <w:t xml:space="preserve"> </w:t>
      </w:r>
      <w:r w:rsidRPr="000D427C">
        <w:rPr>
          <w:rFonts w:cs="Traditional Arabic" w:hint="eastAsia"/>
          <w:sz w:val="36"/>
          <w:szCs w:val="36"/>
          <w:rtl/>
        </w:rPr>
        <w:t>رسول</w:t>
      </w:r>
      <w:r w:rsidRPr="000D427C">
        <w:rPr>
          <w:rFonts w:cs="Traditional Arabic"/>
          <w:sz w:val="36"/>
          <w:szCs w:val="36"/>
          <w:rtl/>
        </w:rPr>
        <w:t xml:space="preserve"> </w:t>
      </w:r>
      <w:r w:rsidRPr="000D427C">
        <w:rPr>
          <w:rFonts w:cs="Traditional Arabic" w:hint="eastAsia"/>
          <w:sz w:val="36"/>
          <w:szCs w:val="36"/>
          <w:rtl/>
        </w:rPr>
        <w:t>الله؟</w:t>
      </w:r>
      <w:r w:rsidRPr="000D427C">
        <w:rPr>
          <w:rFonts w:cs="Traditional Arabic" w:hint="cs"/>
          <w:sz w:val="36"/>
          <w:szCs w:val="36"/>
          <w:rtl/>
        </w:rPr>
        <w:t>"،</w:t>
      </w:r>
      <w:r w:rsidRPr="000D427C">
        <w:rPr>
          <w:rFonts w:cs="Traditional Arabic"/>
          <w:sz w:val="36"/>
          <w:szCs w:val="36"/>
          <w:rtl/>
        </w:rPr>
        <w:t xml:space="preserve"> </w:t>
      </w:r>
      <w:r w:rsidRPr="000D427C">
        <w:rPr>
          <w:rFonts w:cs="Traditional Arabic" w:hint="eastAsia"/>
          <w:sz w:val="36"/>
          <w:szCs w:val="36"/>
          <w:rtl/>
        </w:rPr>
        <w:t>قالوا</w:t>
      </w:r>
      <w:r w:rsidRPr="000D427C">
        <w:rPr>
          <w:rFonts w:cs="Traditional Arabic"/>
          <w:sz w:val="36"/>
          <w:szCs w:val="36"/>
          <w:rtl/>
        </w:rPr>
        <w:t xml:space="preserve">: </w:t>
      </w:r>
      <w:r w:rsidRPr="000D427C">
        <w:rPr>
          <w:rFonts w:cs="Traditional Arabic" w:hint="eastAsia"/>
          <w:sz w:val="36"/>
          <w:szCs w:val="36"/>
          <w:rtl/>
        </w:rPr>
        <w:t>نعم</w:t>
      </w:r>
      <w:r w:rsidRPr="000D427C">
        <w:rPr>
          <w:rFonts w:cs="Traditional Arabic" w:hint="cs"/>
          <w:sz w:val="36"/>
          <w:szCs w:val="36"/>
          <w:rtl/>
        </w:rPr>
        <w:t xml:space="preserve">، </w:t>
      </w:r>
      <w:r w:rsidRPr="000D427C">
        <w:rPr>
          <w:rFonts w:cs="Traditional Arabic" w:hint="eastAsia"/>
          <w:sz w:val="36"/>
          <w:szCs w:val="36"/>
          <w:rtl/>
        </w:rPr>
        <w:t>قال</w:t>
      </w:r>
      <w:r w:rsidRPr="000D427C">
        <w:rPr>
          <w:rFonts w:cs="Traditional Arabic"/>
          <w:sz w:val="36"/>
          <w:szCs w:val="36"/>
          <w:rtl/>
        </w:rPr>
        <w:t xml:space="preserve">: </w:t>
      </w:r>
      <w:r w:rsidRPr="000D427C">
        <w:rPr>
          <w:rFonts w:cs="Traditional Arabic" w:hint="cs"/>
          <w:sz w:val="36"/>
          <w:szCs w:val="36"/>
          <w:rtl/>
        </w:rPr>
        <w:t>"</w:t>
      </w:r>
      <w:r w:rsidRPr="000D427C">
        <w:rPr>
          <w:rFonts w:cs="Traditional Arabic" w:hint="eastAsia"/>
          <w:sz w:val="36"/>
          <w:szCs w:val="36"/>
          <w:rtl/>
        </w:rPr>
        <w:t>فإن</w:t>
      </w:r>
      <w:r w:rsidRPr="000D427C">
        <w:rPr>
          <w:rFonts w:cs="Traditional Arabic"/>
          <w:sz w:val="36"/>
          <w:szCs w:val="36"/>
          <w:rtl/>
        </w:rPr>
        <w:t xml:space="preserve"> </w:t>
      </w:r>
      <w:r w:rsidRPr="000D427C">
        <w:rPr>
          <w:rFonts w:cs="Traditional Arabic" w:hint="eastAsia"/>
          <w:sz w:val="36"/>
          <w:szCs w:val="36"/>
          <w:rtl/>
        </w:rPr>
        <w:t>هذا</w:t>
      </w:r>
      <w:r w:rsidRPr="000D427C">
        <w:rPr>
          <w:rFonts w:cs="Traditional Arabic"/>
          <w:sz w:val="36"/>
          <w:szCs w:val="36"/>
          <w:rtl/>
        </w:rPr>
        <w:t xml:space="preserve"> </w:t>
      </w:r>
      <w:r w:rsidRPr="000D427C">
        <w:rPr>
          <w:rFonts w:cs="Traditional Arabic" w:hint="eastAsia"/>
          <w:sz w:val="36"/>
          <w:szCs w:val="36"/>
          <w:rtl/>
        </w:rPr>
        <w:t>القرآن</w:t>
      </w:r>
      <w:r w:rsidRPr="000D427C">
        <w:rPr>
          <w:rFonts w:cs="Traditional Arabic"/>
          <w:sz w:val="36"/>
          <w:szCs w:val="36"/>
          <w:rtl/>
        </w:rPr>
        <w:t xml:space="preserve"> </w:t>
      </w:r>
      <w:r w:rsidRPr="000D427C">
        <w:rPr>
          <w:rFonts w:cs="Traditional Arabic" w:hint="eastAsia"/>
          <w:sz w:val="36"/>
          <w:szCs w:val="36"/>
          <w:rtl/>
        </w:rPr>
        <w:t>سبب</w:t>
      </w:r>
      <w:r w:rsidRPr="000D427C">
        <w:rPr>
          <w:rFonts w:cs="Traditional Arabic" w:hint="cs"/>
          <w:sz w:val="36"/>
          <w:szCs w:val="36"/>
          <w:rtl/>
        </w:rPr>
        <w:t>ٌ،</w:t>
      </w:r>
      <w:r w:rsidRPr="000D427C">
        <w:rPr>
          <w:rFonts w:cs="Traditional Arabic"/>
          <w:sz w:val="36"/>
          <w:szCs w:val="36"/>
          <w:rtl/>
        </w:rPr>
        <w:t xml:space="preserve"> </w:t>
      </w:r>
      <w:r w:rsidRPr="000D427C">
        <w:rPr>
          <w:rFonts w:cs="Traditional Arabic" w:hint="eastAsia"/>
          <w:sz w:val="36"/>
          <w:szCs w:val="36"/>
          <w:rtl/>
        </w:rPr>
        <w:t>طرف</w:t>
      </w:r>
      <w:r w:rsidRPr="000D427C">
        <w:rPr>
          <w:rFonts w:cs="Traditional Arabic" w:hint="cs"/>
          <w:sz w:val="36"/>
          <w:szCs w:val="36"/>
          <w:rtl/>
        </w:rPr>
        <w:t>ـ</w:t>
      </w:r>
      <w:r w:rsidRPr="000D427C">
        <w:rPr>
          <w:rFonts w:cs="Traditional Arabic" w:hint="eastAsia"/>
          <w:sz w:val="36"/>
          <w:szCs w:val="36"/>
          <w:rtl/>
        </w:rPr>
        <w:t>ه</w:t>
      </w:r>
      <w:r w:rsidRPr="000D427C">
        <w:rPr>
          <w:rFonts w:cs="Traditional Arabic"/>
          <w:sz w:val="36"/>
          <w:szCs w:val="36"/>
          <w:rtl/>
        </w:rPr>
        <w:t xml:space="preserve"> </w:t>
      </w:r>
      <w:r w:rsidRPr="000D427C">
        <w:rPr>
          <w:rFonts w:cs="Traditional Arabic" w:hint="eastAsia"/>
          <w:sz w:val="36"/>
          <w:szCs w:val="36"/>
          <w:rtl/>
        </w:rPr>
        <w:t>بيد</w:t>
      </w:r>
      <w:r w:rsidRPr="000D427C">
        <w:rPr>
          <w:rFonts w:cs="Traditional Arabic"/>
          <w:sz w:val="36"/>
          <w:szCs w:val="36"/>
          <w:rtl/>
        </w:rPr>
        <w:t xml:space="preserve"> </w:t>
      </w:r>
      <w:r w:rsidRPr="000D427C">
        <w:rPr>
          <w:rFonts w:cs="Traditional Arabic" w:hint="eastAsia"/>
          <w:sz w:val="36"/>
          <w:szCs w:val="36"/>
          <w:rtl/>
        </w:rPr>
        <w:t>الله</w:t>
      </w:r>
      <w:r w:rsidRPr="000D427C">
        <w:rPr>
          <w:rFonts w:cs="Traditional Arabic" w:hint="cs"/>
          <w:sz w:val="36"/>
          <w:szCs w:val="36"/>
          <w:rtl/>
        </w:rPr>
        <w:t>،</w:t>
      </w:r>
      <w:r w:rsidRPr="000D427C">
        <w:rPr>
          <w:rFonts w:cs="Traditional Arabic"/>
          <w:sz w:val="36"/>
          <w:szCs w:val="36"/>
          <w:rtl/>
        </w:rPr>
        <w:t xml:space="preserve"> </w:t>
      </w:r>
      <w:r w:rsidRPr="000D427C">
        <w:rPr>
          <w:rFonts w:cs="Traditional Arabic" w:hint="eastAsia"/>
          <w:sz w:val="36"/>
          <w:szCs w:val="36"/>
          <w:rtl/>
        </w:rPr>
        <w:t>وطرفه</w:t>
      </w:r>
      <w:r w:rsidRPr="000D427C">
        <w:rPr>
          <w:rFonts w:cs="Traditional Arabic"/>
          <w:sz w:val="36"/>
          <w:szCs w:val="36"/>
          <w:rtl/>
        </w:rPr>
        <w:t xml:space="preserve"> </w:t>
      </w:r>
      <w:r w:rsidRPr="000D427C">
        <w:rPr>
          <w:rFonts w:cs="Traditional Arabic" w:hint="eastAsia"/>
          <w:sz w:val="36"/>
          <w:szCs w:val="36"/>
          <w:rtl/>
        </w:rPr>
        <w:t>بأيديكم</w:t>
      </w:r>
      <w:r w:rsidRPr="000D427C">
        <w:rPr>
          <w:rFonts w:cs="Traditional Arabic"/>
          <w:sz w:val="36"/>
          <w:szCs w:val="36"/>
          <w:rtl/>
        </w:rPr>
        <w:t xml:space="preserve"> </w:t>
      </w:r>
      <w:r w:rsidRPr="000D427C">
        <w:rPr>
          <w:rFonts w:cs="Traditional Arabic" w:hint="eastAsia"/>
          <w:sz w:val="36"/>
          <w:szCs w:val="36"/>
          <w:rtl/>
        </w:rPr>
        <w:t>فتمس</w:t>
      </w:r>
      <w:r w:rsidRPr="000D427C">
        <w:rPr>
          <w:rFonts w:cs="Traditional Arabic" w:hint="cs"/>
          <w:sz w:val="36"/>
          <w:szCs w:val="36"/>
          <w:rtl/>
        </w:rPr>
        <w:t>ـ</w:t>
      </w:r>
      <w:r w:rsidRPr="000D427C">
        <w:rPr>
          <w:rFonts w:cs="Traditional Arabic" w:hint="eastAsia"/>
          <w:sz w:val="36"/>
          <w:szCs w:val="36"/>
          <w:rtl/>
        </w:rPr>
        <w:t>كوا</w:t>
      </w:r>
      <w:r w:rsidRPr="000D427C">
        <w:rPr>
          <w:rFonts w:cs="Traditional Arabic"/>
          <w:sz w:val="36"/>
          <w:szCs w:val="36"/>
          <w:rtl/>
        </w:rPr>
        <w:t xml:space="preserve"> </w:t>
      </w:r>
      <w:r w:rsidRPr="000D427C">
        <w:rPr>
          <w:rFonts w:cs="Traditional Arabic" w:hint="eastAsia"/>
          <w:sz w:val="36"/>
          <w:szCs w:val="36"/>
          <w:rtl/>
        </w:rPr>
        <w:t>به؛</w:t>
      </w:r>
      <w:r w:rsidRPr="000D427C">
        <w:rPr>
          <w:rFonts w:cs="Traditional Arabic"/>
          <w:sz w:val="36"/>
          <w:szCs w:val="36"/>
          <w:rtl/>
        </w:rPr>
        <w:t xml:space="preserve"> </w:t>
      </w:r>
      <w:r w:rsidRPr="000D427C">
        <w:rPr>
          <w:rFonts w:cs="Traditional Arabic" w:hint="eastAsia"/>
          <w:sz w:val="36"/>
          <w:szCs w:val="36"/>
          <w:rtl/>
        </w:rPr>
        <w:t>فإنكم</w:t>
      </w:r>
      <w:r w:rsidRPr="000D427C">
        <w:rPr>
          <w:rFonts w:cs="Traditional Arabic"/>
          <w:sz w:val="36"/>
          <w:szCs w:val="36"/>
          <w:rtl/>
        </w:rPr>
        <w:t xml:space="preserve"> </w:t>
      </w:r>
      <w:r w:rsidRPr="000D427C">
        <w:rPr>
          <w:rFonts w:cs="Traditional Arabic" w:hint="eastAsia"/>
          <w:sz w:val="36"/>
          <w:szCs w:val="36"/>
          <w:rtl/>
        </w:rPr>
        <w:t>لن</w:t>
      </w:r>
      <w:r w:rsidRPr="000D427C">
        <w:rPr>
          <w:rFonts w:cs="Traditional Arabic"/>
          <w:sz w:val="36"/>
          <w:szCs w:val="36"/>
          <w:rtl/>
        </w:rPr>
        <w:t xml:space="preserve"> </w:t>
      </w:r>
      <w:r w:rsidRPr="000D427C">
        <w:rPr>
          <w:rFonts w:cs="Traditional Arabic" w:hint="eastAsia"/>
          <w:sz w:val="36"/>
          <w:szCs w:val="36"/>
          <w:rtl/>
        </w:rPr>
        <w:t>تضلوا</w:t>
      </w:r>
      <w:r w:rsidR="00561FBC">
        <w:rPr>
          <w:rFonts w:cs="Traditional Arabic" w:hint="cs"/>
          <w:sz w:val="36"/>
          <w:szCs w:val="36"/>
          <w:rtl/>
        </w:rPr>
        <w:t>،</w:t>
      </w:r>
      <w:r w:rsidRPr="000D427C">
        <w:rPr>
          <w:rFonts w:cs="Traditional Arabic"/>
          <w:sz w:val="36"/>
          <w:szCs w:val="36"/>
          <w:rtl/>
        </w:rPr>
        <w:t xml:space="preserve"> </w:t>
      </w:r>
      <w:r w:rsidRPr="000D427C">
        <w:rPr>
          <w:rFonts w:cs="Traditional Arabic" w:hint="eastAsia"/>
          <w:sz w:val="36"/>
          <w:szCs w:val="36"/>
          <w:rtl/>
        </w:rPr>
        <w:t>ولن</w:t>
      </w:r>
      <w:r w:rsidRPr="000D427C">
        <w:rPr>
          <w:rFonts w:cs="Traditional Arabic"/>
          <w:sz w:val="36"/>
          <w:szCs w:val="36"/>
          <w:rtl/>
        </w:rPr>
        <w:t xml:space="preserve"> </w:t>
      </w:r>
      <w:r w:rsidRPr="000D427C">
        <w:rPr>
          <w:rFonts w:cs="Traditional Arabic" w:hint="eastAsia"/>
          <w:sz w:val="36"/>
          <w:szCs w:val="36"/>
          <w:rtl/>
        </w:rPr>
        <w:t>تهلكوا</w:t>
      </w:r>
      <w:r w:rsidRPr="000D427C">
        <w:rPr>
          <w:rFonts w:cs="Traditional Arabic"/>
          <w:sz w:val="36"/>
          <w:szCs w:val="36"/>
          <w:rtl/>
        </w:rPr>
        <w:t xml:space="preserve"> </w:t>
      </w:r>
      <w:r w:rsidRPr="000D427C">
        <w:rPr>
          <w:rFonts w:cs="Traditional Arabic" w:hint="eastAsia"/>
          <w:sz w:val="36"/>
          <w:szCs w:val="36"/>
          <w:rtl/>
        </w:rPr>
        <w:t>بعده</w:t>
      </w:r>
      <w:r w:rsidRPr="000D427C">
        <w:rPr>
          <w:rFonts w:cs="Traditional Arabic"/>
          <w:sz w:val="36"/>
          <w:szCs w:val="36"/>
          <w:rtl/>
        </w:rPr>
        <w:t xml:space="preserve"> </w:t>
      </w:r>
      <w:r w:rsidRPr="000D427C">
        <w:rPr>
          <w:rFonts w:cs="Traditional Arabic" w:hint="eastAsia"/>
          <w:sz w:val="36"/>
          <w:szCs w:val="36"/>
          <w:rtl/>
        </w:rPr>
        <w:t>أبد</w:t>
      </w:r>
      <w:r w:rsidRPr="000D427C">
        <w:rPr>
          <w:rFonts w:cs="Traditional Arabic" w:hint="cs"/>
          <w:sz w:val="36"/>
          <w:szCs w:val="36"/>
          <w:rtl/>
        </w:rPr>
        <w:t>ً</w:t>
      </w:r>
      <w:r w:rsidRPr="000D427C">
        <w:rPr>
          <w:rFonts w:cs="Traditional Arabic" w:hint="eastAsia"/>
          <w:sz w:val="36"/>
          <w:szCs w:val="36"/>
          <w:rtl/>
        </w:rPr>
        <w:t>ا</w:t>
      </w:r>
      <w:r w:rsidRPr="000D427C">
        <w:rPr>
          <w:rFonts w:cs="Traditional Arabic" w:hint="cs"/>
          <w:sz w:val="36"/>
          <w:szCs w:val="36"/>
          <w:rtl/>
        </w:rPr>
        <w:t>"، رو</w:t>
      </w:r>
      <w:r>
        <w:rPr>
          <w:rFonts w:cs="Traditional Arabic" w:hint="cs"/>
          <w:sz w:val="36"/>
          <w:szCs w:val="36"/>
          <w:rtl/>
        </w:rPr>
        <w:t>اه</w:t>
      </w:r>
      <w:r w:rsidRPr="000D427C">
        <w:rPr>
          <w:rFonts w:cs="Traditional Arabic" w:hint="cs"/>
          <w:sz w:val="36"/>
          <w:szCs w:val="36"/>
          <w:rtl/>
        </w:rPr>
        <w:t xml:space="preserve"> الطبراني من حديث جبير بن مطعم </w:t>
      </w:r>
      <w:r w:rsidRPr="000D427C">
        <w:rPr>
          <w:rFonts w:cs="Traditional Arabic" w:hint="cs"/>
          <w:sz w:val="36"/>
          <w:szCs w:val="36"/>
        </w:rPr>
        <w:sym w:font="AGA Arabesque" w:char="F074"/>
      </w:r>
      <w:r>
        <w:rPr>
          <w:rFonts w:cs="Traditional Arabic" w:hint="cs"/>
          <w:sz w:val="36"/>
          <w:szCs w:val="36"/>
          <w:rtl/>
        </w:rPr>
        <w:t xml:space="preserve">، </w:t>
      </w:r>
      <w:r w:rsidRPr="000D427C">
        <w:rPr>
          <w:rFonts w:cs="Traditional Arabic" w:hint="cs"/>
          <w:sz w:val="36"/>
          <w:szCs w:val="36"/>
          <w:rtl/>
        </w:rPr>
        <w:t>اللهم فاعصمنا بالقرآن الكريم .</w:t>
      </w:r>
    </w:p>
    <w:p w:rsidR="00725335" w:rsidRDefault="00725335" w:rsidP="00906B56">
      <w:pPr>
        <w:pStyle w:val="a3"/>
        <w:spacing w:after="0" w:line="240" w:lineRule="auto"/>
        <w:ind w:left="-907" w:right="-900"/>
        <w:jc w:val="lowKashida"/>
        <w:rPr>
          <w:rFonts w:cs="Traditional Arabic" w:hint="cs"/>
          <w:sz w:val="36"/>
          <w:szCs w:val="36"/>
          <w:rtl/>
        </w:rPr>
      </w:pPr>
    </w:p>
    <w:p w:rsidR="001C4384" w:rsidRDefault="001C4384" w:rsidP="003816D6">
      <w:pPr>
        <w:pStyle w:val="a3"/>
        <w:spacing w:after="0" w:line="240" w:lineRule="auto"/>
        <w:ind w:left="-907"/>
        <w:jc w:val="center"/>
        <w:rPr>
          <w:rFonts w:cs="Traditional Arabic" w:hint="cs"/>
          <w:sz w:val="52"/>
          <w:szCs w:val="52"/>
          <w:rtl/>
        </w:rPr>
      </w:pPr>
    </w:p>
    <w:p w:rsidR="00BB7F2F" w:rsidRDefault="00A80828" w:rsidP="004A373B">
      <w:pPr>
        <w:pStyle w:val="a3"/>
        <w:ind w:left="-694" w:right="-720"/>
        <w:jc w:val="lowKashida"/>
        <w:rPr>
          <w:rFonts w:cs="Monotype Koufi" w:hint="cs"/>
          <w:sz w:val="100"/>
          <w:szCs w:val="100"/>
          <w:rtl/>
        </w:rPr>
      </w:pPr>
      <w:r>
        <w:rPr>
          <w:rFonts w:cs="Traditional Arabic"/>
          <w:sz w:val="52"/>
          <w:szCs w:val="52"/>
          <w:rtl/>
        </w:rPr>
        <w:br w:type="page"/>
      </w:r>
      <w:r w:rsidR="00AB6F6E">
        <w:rPr>
          <w:rFonts w:cs="Monotype Koufi"/>
          <w:sz w:val="140"/>
          <w:szCs w:val="140"/>
        </w:rPr>
        <w:lastRenderedPageBreak/>
        <w:t xml:space="preserve"> </w:t>
      </w:r>
      <w:r w:rsidR="00AB6F6E">
        <w:rPr>
          <w:rFonts w:cs="Monotype Koufi" w:hint="cs"/>
          <w:sz w:val="100"/>
          <w:szCs w:val="100"/>
        </w:rPr>
        <w:sym w:font="AGA Arabesque" w:char="F05B"/>
      </w:r>
      <w:r w:rsidR="004D24D1">
        <w:rPr>
          <w:rFonts w:cs="Monotype Koufi"/>
          <w:sz w:val="100"/>
          <w:szCs w:val="100"/>
        </w:rPr>
        <w:t xml:space="preserve">  </w:t>
      </w:r>
      <w:r w:rsidR="00AB6F6E">
        <w:rPr>
          <w:rFonts w:cs="Monotype Koufi" w:hint="cs"/>
          <w:sz w:val="100"/>
          <w:szCs w:val="100"/>
        </w:rPr>
        <w:sym w:font="AGA Arabesque" w:char="F05D"/>
      </w:r>
      <w:r w:rsidR="00BB7F2F" w:rsidRPr="00AB39FA">
        <w:rPr>
          <w:rFonts w:cs="Monotype Koufi" w:hint="cs"/>
          <w:sz w:val="74"/>
          <w:szCs w:val="74"/>
          <w:rtl/>
        </w:rPr>
        <w:t>تش</w:t>
      </w:r>
      <w:r w:rsidR="005E49CF" w:rsidRPr="00AB39FA">
        <w:rPr>
          <w:rFonts w:cs="Monotype Koufi" w:hint="cs"/>
          <w:sz w:val="74"/>
          <w:szCs w:val="74"/>
          <w:rtl/>
        </w:rPr>
        <w:t>خيص المشكلات</w:t>
      </w:r>
      <w:r w:rsidR="00AB39FA" w:rsidRPr="00AB39FA">
        <w:rPr>
          <w:rFonts w:cs="Monotype Koufi" w:hint="cs"/>
          <w:sz w:val="74"/>
          <w:szCs w:val="74"/>
          <w:rtl/>
        </w:rPr>
        <w:t xml:space="preserve"> في حلقاتنا</w:t>
      </w:r>
      <w:r w:rsidR="005E49CF" w:rsidRPr="00AB39FA">
        <w:rPr>
          <w:rFonts w:cs="Monotype Koufi" w:hint="cs"/>
          <w:sz w:val="74"/>
          <w:szCs w:val="74"/>
          <w:rtl/>
        </w:rPr>
        <w:t>:</w:t>
      </w:r>
      <w:r w:rsidR="00BB7F2F">
        <w:rPr>
          <w:rFonts w:cs="Monotype Koufi"/>
          <w:sz w:val="100"/>
          <w:szCs w:val="100"/>
          <w:rtl/>
        </w:rPr>
        <w:t xml:space="preserve"> </w:t>
      </w:r>
    </w:p>
    <w:p w:rsidR="004D24D1" w:rsidRDefault="004D24D1" w:rsidP="005E49CF">
      <w:pPr>
        <w:pStyle w:val="a3"/>
        <w:ind w:left="-694" w:right="-720"/>
        <w:jc w:val="lowKashida"/>
        <w:rPr>
          <w:rFonts w:cs="Traditional Arabic" w:hint="cs"/>
          <w:sz w:val="36"/>
          <w:szCs w:val="36"/>
          <w:rtl/>
        </w:rPr>
      </w:pPr>
      <w:r>
        <w:rPr>
          <w:rFonts w:cs="Monotype Koufi"/>
          <w:noProof/>
          <w:sz w:val="140"/>
          <w:szCs w:val="140"/>
        </w:rPr>
        <w:pict>
          <v:shapetype id="_x0000_t202" coordsize="21600,21600" o:spt="202" path="m,l,21600r21600,l21600,xe">
            <v:stroke joinstyle="miter"/>
            <v:path gradientshapeok="t" o:connecttype="rect"/>
          </v:shapetype>
          <v:shape id="_x0000_s1028" type="#_x0000_t202" style="position:absolute;left:0;text-align:left;margin-left:396pt;margin-top:-65.7pt;width:36pt;height:36pt;z-index:251656192" filled="f" stroked="f">
            <v:textbox>
              <w:txbxContent>
                <w:p w:rsidR="00127894" w:rsidRPr="004D24D1" w:rsidRDefault="00127894">
                  <w:pPr>
                    <w:rPr>
                      <w:rFonts w:hint="cs"/>
                      <w:sz w:val="60"/>
                      <w:szCs w:val="60"/>
                      <w:rtl/>
                    </w:rPr>
                  </w:pPr>
                  <w:r>
                    <w:rPr>
                      <w:rFonts w:hint="cs"/>
                      <w:rtl/>
                    </w:rPr>
                    <w:t xml:space="preserve"> </w:t>
                  </w:r>
                  <w:r>
                    <w:rPr>
                      <w:rFonts w:hint="cs"/>
                      <w:sz w:val="60"/>
                      <w:szCs w:val="60"/>
                      <w:rtl/>
                    </w:rPr>
                    <w:t>1</w:t>
                  </w:r>
                </w:p>
              </w:txbxContent>
            </v:textbox>
            <w10:wrap anchorx="page"/>
          </v:shape>
        </w:pict>
      </w:r>
      <w:r w:rsidR="005E49CF">
        <w:rPr>
          <w:rFonts w:cs="Traditional Arabic" w:hint="cs"/>
          <w:sz w:val="36"/>
          <w:szCs w:val="36"/>
          <w:rtl/>
        </w:rPr>
        <w:t xml:space="preserve">إن </w:t>
      </w:r>
      <w:r>
        <w:rPr>
          <w:rFonts w:cs="Traditional Arabic" w:hint="cs"/>
          <w:sz w:val="36"/>
          <w:szCs w:val="36"/>
          <w:rtl/>
        </w:rPr>
        <w:t xml:space="preserve">أبرز المشكلات التي </w:t>
      </w:r>
      <w:r w:rsidR="007E589C">
        <w:rPr>
          <w:rFonts w:cs="Traditional Arabic" w:hint="cs"/>
          <w:sz w:val="36"/>
          <w:szCs w:val="36"/>
          <w:rtl/>
        </w:rPr>
        <w:t>نعانيها في حلقات القرآن الكريم :</w:t>
      </w:r>
    </w:p>
    <w:p w:rsidR="007E589C" w:rsidRDefault="007E589C" w:rsidP="007E589C">
      <w:pPr>
        <w:pStyle w:val="a3"/>
        <w:numPr>
          <w:ilvl w:val="0"/>
          <w:numId w:val="23"/>
        </w:numPr>
        <w:ind w:right="-720"/>
        <w:jc w:val="lowKashida"/>
        <w:rPr>
          <w:rFonts w:cs="Traditional Arabic" w:hint="cs"/>
          <w:sz w:val="36"/>
          <w:szCs w:val="36"/>
          <w:rtl/>
        </w:rPr>
      </w:pPr>
      <w:r>
        <w:rPr>
          <w:rFonts w:cs="Traditional Arabic" w:hint="cs"/>
          <w:sz w:val="36"/>
          <w:szCs w:val="36"/>
          <w:rtl/>
        </w:rPr>
        <w:t>ضعف الانتماء للعقيدة الصحيحة، والمنهج الحق؛ فتجد طالب الحلقة لا يفخر بمنهج أهل السنة والجماعة، ولا يحامي عنه .</w:t>
      </w:r>
    </w:p>
    <w:p w:rsidR="007E589C" w:rsidRDefault="007E589C" w:rsidP="007E589C">
      <w:pPr>
        <w:pStyle w:val="a3"/>
        <w:numPr>
          <w:ilvl w:val="0"/>
          <w:numId w:val="23"/>
        </w:numPr>
        <w:ind w:right="-720"/>
        <w:jc w:val="lowKashida"/>
        <w:rPr>
          <w:rFonts w:cs="Traditional Arabic" w:hint="cs"/>
          <w:sz w:val="36"/>
          <w:szCs w:val="36"/>
        </w:rPr>
      </w:pPr>
      <w:r>
        <w:rPr>
          <w:rFonts w:cs="Traditional Arabic" w:hint="cs"/>
          <w:sz w:val="36"/>
          <w:szCs w:val="36"/>
          <w:rtl/>
        </w:rPr>
        <w:t>ضعف استقامة كثير من الطلاب، ويظهر ذلك جليًا: في تهاونهم في الواجبات الشرعية، ووقوعهم فيما حرّمه الله تعالى .</w:t>
      </w:r>
    </w:p>
    <w:p w:rsidR="007E589C" w:rsidRDefault="007E589C" w:rsidP="007E589C">
      <w:pPr>
        <w:pStyle w:val="a3"/>
        <w:numPr>
          <w:ilvl w:val="0"/>
          <w:numId w:val="23"/>
        </w:numPr>
        <w:ind w:right="-720"/>
        <w:jc w:val="lowKashida"/>
        <w:rPr>
          <w:rFonts w:cs="Traditional Arabic" w:hint="cs"/>
          <w:sz w:val="36"/>
          <w:szCs w:val="36"/>
        </w:rPr>
      </w:pPr>
      <w:r>
        <w:rPr>
          <w:rFonts w:cs="Traditional Arabic" w:hint="cs"/>
          <w:sz w:val="36"/>
          <w:szCs w:val="36"/>
          <w:rtl/>
        </w:rPr>
        <w:t xml:space="preserve">ضعف الاهتمام بالتربية الأخلاقية، وحسن التعامل مع الأهل خصوصًا، والناس عمومًا .  </w:t>
      </w:r>
    </w:p>
    <w:p w:rsidR="007E589C" w:rsidRDefault="007E589C" w:rsidP="007E589C">
      <w:pPr>
        <w:pStyle w:val="a3"/>
        <w:ind w:left="-604" w:right="-720"/>
        <w:jc w:val="lowKashida"/>
        <w:rPr>
          <w:rFonts w:cs="Traditional Arabic" w:hint="cs"/>
          <w:sz w:val="36"/>
          <w:szCs w:val="36"/>
          <w:rtl/>
        </w:rPr>
      </w:pPr>
      <w:r>
        <w:rPr>
          <w:rFonts w:cs="Traditional Arabic" w:hint="cs"/>
          <w:sz w:val="36"/>
          <w:szCs w:val="36"/>
          <w:rtl/>
        </w:rPr>
        <w:t xml:space="preserve"> وعاد هذا مجتمعًا إلى البعد عن تربية الطلاب على </w:t>
      </w:r>
      <w:r w:rsidR="00AC75B7">
        <w:rPr>
          <w:rFonts w:cs="Traditional Arabic" w:hint="cs"/>
          <w:sz w:val="36"/>
          <w:szCs w:val="36"/>
          <w:rtl/>
        </w:rPr>
        <w:t>آداب القرآن، وحملهم على تعاليمه</w:t>
      </w:r>
      <w:r>
        <w:rPr>
          <w:rFonts w:cs="Traditional Arabic" w:hint="cs"/>
          <w:sz w:val="36"/>
          <w:szCs w:val="36"/>
          <w:rtl/>
        </w:rPr>
        <w:t xml:space="preserve"> وقيمه، فأصبحنا نهتم بكثرة المحفوظ على حساب إتقانه وجودته، ولا نلوي عنقًا إلى التربية القرآنية الربانية .</w:t>
      </w:r>
    </w:p>
    <w:p w:rsidR="007E589C" w:rsidRDefault="007E589C" w:rsidP="007E589C">
      <w:pPr>
        <w:pStyle w:val="a3"/>
        <w:ind w:left="-604" w:right="-720"/>
        <w:jc w:val="lowKashida"/>
        <w:rPr>
          <w:rFonts w:cs="Traditional Arabic" w:hint="cs"/>
          <w:sz w:val="36"/>
          <w:szCs w:val="36"/>
          <w:rtl/>
        </w:rPr>
      </w:pPr>
      <w:r>
        <w:rPr>
          <w:rFonts w:cs="Traditional Arabic" w:hint="cs"/>
          <w:sz w:val="36"/>
          <w:szCs w:val="36"/>
          <w:rtl/>
        </w:rPr>
        <w:t xml:space="preserve"> وكأننا لم نفقه قول الحسن البصري رحمه الله</w:t>
      </w:r>
      <w:r w:rsidR="00AC75B7">
        <w:rPr>
          <w:rFonts w:cs="Traditional Arabic" w:hint="cs"/>
          <w:sz w:val="36"/>
          <w:szCs w:val="36"/>
          <w:rtl/>
        </w:rPr>
        <w:t>،</w:t>
      </w:r>
      <w:r>
        <w:rPr>
          <w:rFonts w:cs="Traditional Arabic" w:hint="cs"/>
          <w:sz w:val="36"/>
          <w:szCs w:val="36"/>
          <w:rtl/>
        </w:rPr>
        <w:t xml:space="preserve"> وهو يصف لنا حالنا بقوله: </w:t>
      </w:r>
      <w:r w:rsidRPr="00B553E6">
        <w:rPr>
          <w:rFonts w:cs="Traditional Arabic" w:hint="cs"/>
          <w:sz w:val="36"/>
          <w:szCs w:val="36"/>
          <w:rtl/>
        </w:rPr>
        <w:t>"والله</w:t>
      </w:r>
      <w:r w:rsidRPr="00B553E6">
        <w:rPr>
          <w:rFonts w:cs="Traditional Arabic"/>
          <w:sz w:val="36"/>
          <w:szCs w:val="36"/>
        </w:rPr>
        <w:t xml:space="preserve"> </w:t>
      </w:r>
      <w:r w:rsidRPr="00B553E6">
        <w:rPr>
          <w:rFonts w:cs="Traditional Arabic" w:hint="cs"/>
          <w:sz w:val="36"/>
          <w:szCs w:val="36"/>
          <w:rtl/>
        </w:rPr>
        <w:t>ما</w:t>
      </w:r>
      <w:r w:rsidRPr="00B553E6">
        <w:rPr>
          <w:rFonts w:cs="Traditional Arabic"/>
          <w:sz w:val="36"/>
          <w:szCs w:val="36"/>
        </w:rPr>
        <w:t xml:space="preserve"> </w:t>
      </w:r>
      <w:r w:rsidRPr="00B553E6">
        <w:rPr>
          <w:rFonts w:cs="Traditional Arabic" w:hint="cs"/>
          <w:sz w:val="36"/>
          <w:szCs w:val="36"/>
          <w:rtl/>
        </w:rPr>
        <w:t>تدبره</w:t>
      </w:r>
      <w:r w:rsidRPr="00B553E6">
        <w:rPr>
          <w:rFonts w:cs="Traditional Arabic"/>
          <w:sz w:val="36"/>
          <w:szCs w:val="36"/>
        </w:rPr>
        <w:t xml:space="preserve"> </w:t>
      </w:r>
      <w:r w:rsidRPr="00B553E6">
        <w:rPr>
          <w:rFonts w:cs="Traditional Arabic" w:hint="cs"/>
          <w:sz w:val="36"/>
          <w:szCs w:val="36"/>
          <w:rtl/>
        </w:rPr>
        <w:t>بحفظ</w:t>
      </w:r>
      <w:r w:rsidRPr="00B553E6">
        <w:rPr>
          <w:rFonts w:cs="Traditional Arabic"/>
          <w:sz w:val="36"/>
          <w:szCs w:val="36"/>
        </w:rPr>
        <w:t xml:space="preserve"> </w:t>
      </w:r>
      <w:r w:rsidRPr="00B553E6">
        <w:rPr>
          <w:rFonts w:cs="Traditional Arabic" w:hint="cs"/>
          <w:sz w:val="36"/>
          <w:szCs w:val="36"/>
          <w:rtl/>
        </w:rPr>
        <w:t>حروفه</w:t>
      </w:r>
      <w:r w:rsidRPr="00B553E6">
        <w:rPr>
          <w:rFonts w:cs="Traditional Arabic"/>
          <w:sz w:val="36"/>
          <w:szCs w:val="36"/>
        </w:rPr>
        <w:t xml:space="preserve"> </w:t>
      </w:r>
      <w:r w:rsidRPr="00B553E6">
        <w:rPr>
          <w:rFonts w:cs="Traditional Arabic" w:hint="cs"/>
          <w:sz w:val="36"/>
          <w:szCs w:val="36"/>
          <w:rtl/>
        </w:rPr>
        <w:t>وإضاعة</w:t>
      </w:r>
      <w:r w:rsidRPr="00B553E6">
        <w:rPr>
          <w:rFonts w:cs="Traditional Arabic"/>
          <w:sz w:val="36"/>
          <w:szCs w:val="36"/>
        </w:rPr>
        <w:t xml:space="preserve"> </w:t>
      </w:r>
      <w:r w:rsidRPr="00B553E6">
        <w:rPr>
          <w:rFonts w:cs="Traditional Arabic" w:hint="cs"/>
          <w:sz w:val="36"/>
          <w:szCs w:val="36"/>
          <w:rtl/>
        </w:rPr>
        <w:t>حدوده،</w:t>
      </w:r>
      <w:r w:rsidRPr="00B553E6">
        <w:rPr>
          <w:rFonts w:cs="Traditional Arabic"/>
          <w:sz w:val="36"/>
          <w:szCs w:val="36"/>
        </w:rPr>
        <w:t xml:space="preserve"> </w:t>
      </w:r>
      <w:r w:rsidRPr="00B553E6">
        <w:rPr>
          <w:rFonts w:cs="Traditional Arabic" w:hint="cs"/>
          <w:sz w:val="36"/>
          <w:szCs w:val="36"/>
          <w:rtl/>
        </w:rPr>
        <w:t>حتى</w:t>
      </w:r>
      <w:r w:rsidRPr="00B553E6">
        <w:rPr>
          <w:rFonts w:cs="Traditional Arabic"/>
          <w:sz w:val="36"/>
          <w:szCs w:val="36"/>
        </w:rPr>
        <w:t xml:space="preserve"> </w:t>
      </w:r>
      <w:r w:rsidRPr="00B553E6">
        <w:rPr>
          <w:rFonts w:cs="Traditional Arabic" w:hint="cs"/>
          <w:sz w:val="36"/>
          <w:szCs w:val="36"/>
          <w:rtl/>
        </w:rPr>
        <w:t>إن</w:t>
      </w:r>
      <w:r w:rsidRPr="00B553E6">
        <w:rPr>
          <w:rFonts w:cs="Traditional Arabic"/>
          <w:sz w:val="36"/>
          <w:szCs w:val="36"/>
        </w:rPr>
        <w:t xml:space="preserve"> </w:t>
      </w:r>
      <w:r w:rsidRPr="00B553E6">
        <w:rPr>
          <w:rFonts w:cs="Traditional Arabic" w:hint="cs"/>
          <w:sz w:val="36"/>
          <w:szCs w:val="36"/>
          <w:rtl/>
        </w:rPr>
        <w:t>أحدهم</w:t>
      </w:r>
      <w:r w:rsidRPr="00B553E6">
        <w:rPr>
          <w:rFonts w:cs="Traditional Arabic"/>
          <w:sz w:val="36"/>
          <w:szCs w:val="36"/>
        </w:rPr>
        <w:t xml:space="preserve"> </w:t>
      </w:r>
      <w:r w:rsidRPr="00B553E6">
        <w:rPr>
          <w:rFonts w:cs="Traditional Arabic" w:hint="cs"/>
          <w:sz w:val="36"/>
          <w:szCs w:val="36"/>
          <w:rtl/>
        </w:rPr>
        <w:t>ليقول:</w:t>
      </w:r>
      <w:r w:rsidRPr="00B553E6">
        <w:rPr>
          <w:rFonts w:cs="Traditional Arabic"/>
          <w:sz w:val="36"/>
          <w:szCs w:val="36"/>
        </w:rPr>
        <w:t xml:space="preserve"> </w:t>
      </w:r>
      <w:r w:rsidRPr="00B553E6">
        <w:rPr>
          <w:rFonts w:cs="Traditional Arabic" w:hint="cs"/>
          <w:sz w:val="36"/>
          <w:szCs w:val="36"/>
          <w:rtl/>
        </w:rPr>
        <w:t>قرأت</w:t>
      </w:r>
      <w:r w:rsidRPr="00B553E6">
        <w:rPr>
          <w:rFonts w:cs="Traditional Arabic"/>
          <w:sz w:val="36"/>
          <w:szCs w:val="36"/>
        </w:rPr>
        <w:t xml:space="preserve"> </w:t>
      </w:r>
      <w:r w:rsidRPr="00B553E6">
        <w:rPr>
          <w:rFonts w:cs="Traditional Arabic" w:hint="cs"/>
          <w:sz w:val="36"/>
          <w:szCs w:val="36"/>
          <w:rtl/>
        </w:rPr>
        <w:t>القرآن</w:t>
      </w:r>
      <w:r w:rsidRPr="00B553E6">
        <w:rPr>
          <w:rFonts w:cs="Traditional Arabic"/>
          <w:sz w:val="36"/>
          <w:szCs w:val="36"/>
        </w:rPr>
        <w:t xml:space="preserve"> </w:t>
      </w:r>
      <w:r w:rsidRPr="00B553E6">
        <w:rPr>
          <w:rFonts w:cs="Traditional Arabic" w:hint="cs"/>
          <w:sz w:val="36"/>
          <w:szCs w:val="36"/>
          <w:rtl/>
        </w:rPr>
        <w:t>كله،</w:t>
      </w:r>
      <w:r w:rsidRPr="00B553E6">
        <w:rPr>
          <w:rFonts w:cs="Traditional Arabic"/>
          <w:sz w:val="36"/>
          <w:szCs w:val="36"/>
        </w:rPr>
        <w:t xml:space="preserve"> </w:t>
      </w:r>
      <w:r w:rsidRPr="00B553E6">
        <w:rPr>
          <w:rFonts w:cs="Traditional Arabic" w:hint="cs"/>
          <w:sz w:val="36"/>
          <w:szCs w:val="36"/>
          <w:rtl/>
        </w:rPr>
        <w:t>ما</w:t>
      </w:r>
      <w:r w:rsidRPr="00B553E6">
        <w:rPr>
          <w:rFonts w:cs="Traditional Arabic"/>
          <w:sz w:val="36"/>
          <w:szCs w:val="36"/>
        </w:rPr>
        <w:t xml:space="preserve"> </w:t>
      </w:r>
      <w:r w:rsidRPr="00B553E6">
        <w:rPr>
          <w:rFonts w:cs="Traditional Arabic" w:hint="cs"/>
          <w:sz w:val="36"/>
          <w:szCs w:val="36"/>
          <w:rtl/>
        </w:rPr>
        <w:t>يرى</w:t>
      </w:r>
      <w:r w:rsidRPr="00B553E6">
        <w:rPr>
          <w:rFonts w:cs="Traditional Arabic"/>
          <w:sz w:val="36"/>
          <w:szCs w:val="36"/>
        </w:rPr>
        <w:t xml:space="preserve"> </w:t>
      </w:r>
      <w:r w:rsidRPr="00B553E6">
        <w:rPr>
          <w:rFonts w:cs="Traditional Arabic" w:hint="cs"/>
          <w:sz w:val="36"/>
          <w:szCs w:val="36"/>
          <w:rtl/>
        </w:rPr>
        <w:t>له</w:t>
      </w:r>
      <w:r w:rsidRPr="00B553E6">
        <w:rPr>
          <w:rFonts w:cs="Traditional Arabic"/>
          <w:sz w:val="36"/>
          <w:szCs w:val="36"/>
        </w:rPr>
        <w:t xml:space="preserve"> </w:t>
      </w:r>
      <w:r w:rsidRPr="00B553E6">
        <w:rPr>
          <w:rFonts w:cs="Traditional Arabic" w:hint="cs"/>
          <w:sz w:val="36"/>
          <w:szCs w:val="36"/>
          <w:rtl/>
        </w:rPr>
        <w:t>القرآن</w:t>
      </w:r>
      <w:r w:rsidRPr="00B553E6">
        <w:rPr>
          <w:rFonts w:cs="Traditional Arabic"/>
          <w:sz w:val="36"/>
          <w:szCs w:val="36"/>
        </w:rPr>
        <w:t xml:space="preserve"> </w:t>
      </w:r>
      <w:r w:rsidRPr="00B553E6">
        <w:rPr>
          <w:rFonts w:cs="Traditional Arabic" w:hint="cs"/>
          <w:sz w:val="36"/>
          <w:szCs w:val="36"/>
          <w:rtl/>
        </w:rPr>
        <w:t>في</w:t>
      </w:r>
      <w:r w:rsidRPr="00B553E6">
        <w:rPr>
          <w:rFonts w:cs="Traditional Arabic"/>
          <w:sz w:val="36"/>
          <w:szCs w:val="36"/>
        </w:rPr>
        <w:t xml:space="preserve"> </w:t>
      </w:r>
      <w:r w:rsidRPr="00B553E6">
        <w:rPr>
          <w:rFonts w:cs="Traditional Arabic" w:hint="cs"/>
          <w:sz w:val="36"/>
          <w:szCs w:val="36"/>
          <w:rtl/>
        </w:rPr>
        <w:t>خلق</w:t>
      </w:r>
      <w:r w:rsidRPr="00B553E6">
        <w:rPr>
          <w:rFonts w:cs="Traditional Arabic"/>
          <w:sz w:val="36"/>
          <w:szCs w:val="36"/>
        </w:rPr>
        <w:t xml:space="preserve"> </w:t>
      </w:r>
      <w:r w:rsidRPr="00B553E6">
        <w:rPr>
          <w:rFonts w:cs="Traditional Arabic" w:hint="cs"/>
          <w:sz w:val="36"/>
          <w:szCs w:val="36"/>
          <w:rtl/>
        </w:rPr>
        <w:t>ولا</w:t>
      </w:r>
      <w:r w:rsidRPr="00B553E6">
        <w:rPr>
          <w:rFonts w:cs="Traditional Arabic"/>
          <w:sz w:val="36"/>
          <w:szCs w:val="36"/>
        </w:rPr>
        <w:t xml:space="preserve"> </w:t>
      </w:r>
      <w:r w:rsidRPr="00B553E6">
        <w:rPr>
          <w:rFonts w:cs="Traditional Arabic" w:hint="cs"/>
          <w:sz w:val="36"/>
          <w:szCs w:val="36"/>
          <w:rtl/>
        </w:rPr>
        <w:t>عمل" .</w:t>
      </w:r>
      <w:r>
        <w:rPr>
          <w:rFonts w:cs="Traditional Arabic" w:hint="cs"/>
          <w:sz w:val="36"/>
          <w:szCs w:val="36"/>
          <w:rtl/>
        </w:rPr>
        <w:t xml:space="preserve"> </w:t>
      </w:r>
    </w:p>
    <w:p w:rsidR="005E49CF" w:rsidRPr="00B553E6" w:rsidRDefault="007E589C" w:rsidP="00725335">
      <w:pPr>
        <w:pStyle w:val="a3"/>
        <w:ind w:left="-604" w:right="-720"/>
        <w:jc w:val="lowKashida"/>
        <w:rPr>
          <w:rFonts w:cs="Traditional Arabic" w:hint="cs"/>
          <w:sz w:val="36"/>
          <w:szCs w:val="36"/>
          <w:rtl/>
        </w:rPr>
      </w:pPr>
      <w:r>
        <w:rPr>
          <w:rFonts w:cs="Traditional Arabic" w:hint="cs"/>
          <w:sz w:val="36"/>
          <w:szCs w:val="36"/>
          <w:rtl/>
        </w:rPr>
        <w:t xml:space="preserve"> و</w:t>
      </w:r>
      <w:r w:rsidR="005E49CF">
        <w:rPr>
          <w:rFonts w:cs="Traditional Arabic" w:hint="cs"/>
          <w:sz w:val="36"/>
          <w:szCs w:val="36"/>
          <w:rtl/>
        </w:rPr>
        <w:t>مشروع الحلقات التربوية يهدف إلى</w:t>
      </w:r>
      <w:r>
        <w:rPr>
          <w:rFonts w:cs="Traditional Arabic" w:hint="cs"/>
          <w:sz w:val="36"/>
          <w:szCs w:val="36"/>
          <w:rtl/>
        </w:rPr>
        <w:t xml:space="preserve"> </w:t>
      </w:r>
      <w:r w:rsidR="00725335">
        <w:rPr>
          <w:rFonts w:cs="Traditional Arabic" w:hint="cs"/>
          <w:sz w:val="36"/>
          <w:szCs w:val="36"/>
          <w:rtl/>
        </w:rPr>
        <w:t xml:space="preserve">تربية أجيالنا </w:t>
      </w:r>
      <w:r w:rsidR="00725335" w:rsidRPr="00B553E6">
        <w:rPr>
          <w:rFonts w:cs="Traditional Arabic" w:hint="cs"/>
          <w:sz w:val="36"/>
          <w:szCs w:val="36"/>
          <w:rtl/>
        </w:rPr>
        <w:t>مع نعومة أظافره</w:t>
      </w:r>
      <w:r w:rsidR="00725335">
        <w:rPr>
          <w:rFonts w:cs="Traditional Arabic" w:hint="cs"/>
          <w:sz w:val="36"/>
          <w:szCs w:val="36"/>
          <w:rtl/>
        </w:rPr>
        <w:t>م</w:t>
      </w:r>
      <w:r w:rsidR="00725335" w:rsidRPr="00B553E6">
        <w:rPr>
          <w:rFonts w:cs="Traditional Arabic" w:hint="cs"/>
          <w:sz w:val="36"/>
          <w:szCs w:val="36"/>
          <w:rtl/>
        </w:rPr>
        <w:t>، وأول أخذه</w:t>
      </w:r>
      <w:r w:rsidR="00725335">
        <w:rPr>
          <w:rFonts w:cs="Traditional Arabic" w:hint="cs"/>
          <w:sz w:val="36"/>
          <w:szCs w:val="36"/>
          <w:rtl/>
        </w:rPr>
        <w:t>م</w:t>
      </w:r>
      <w:r w:rsidR="00725335" w:rsidRPr="00B553E6">
        <w:rPr>
          <w:rFonts w:cs="Traditional Arabic" w:hint="cs"/>
          <w:sz w:val="36"/>
          <w:szCs w:val="36"/>
          <w:rtl/>
        </w:rPr>
        <w:t xml:space="preserve"> للقرآن على فهم القرآن والعمل به،</w:t>
      </w:r>
      <w:r>
        <w:rPr>
          <w:rFonts w:cs="Traditional Arabic" w:hint="cs"/>
          <w:sz w:val="36"/>
          <w:szCs w:val="36"/>
          <w:rtl/>
        </w:rPr>
        <w:t xml:space="preserve"> من خلال</w:t>
      </w:r>
      <w:r w:rsidR="005E49CF">
        <w:rPr>
          <w:rFonts w:cs="Traditional Arabic" w:hint="cs"/>
          <w:sz w:val="36"/>
          <w:szCs w:val="36"/>
          <w:rtl/>
        </w:rPr>
        <w:t xml:space="preserve"> صناعة حلق قرآنية نموذجية في تربيتها، واستقامتها، وتأدبها بآداب القرآن الكريم، وانتمائها إلى منهج أهل السنة والجماعة، </w:t>
      </w:r>
      <w:r w:rsidR="00725335">
        <w:rPr>
          <w:rFonts w:cs="Traditional Arabic" w:hint="cs"/>
          <w:sz w:val="36"/>
          <w:szCs w:val="36"/>
          <w:rtl/>
        </w:rPr>
        <w:t xml:space="preserve">مع الاعتناء بجودة المحفوظ وإتقانه، </w:t>
      </w:r>
      <w:r>
        <w:rPr>
          <w:rFonts w:cs="Traditional Arabic" w:hint="cs"/>
          <w:sz w:val="36"/>
          <w:szCs w:val="36"/>
          <w:rtl/>
        </w:rPr>
        <w:t xml:space="preserve">وترك المفاخرة بكثرة الحفظ والحفاظ، </w:t>
      </w:r>
      <w:r w:rsidR="005E49CF">
        <w:rPr>
          <w:rFonts w:cs="Traditional Arabic" w:hint="cs"/>
          <w:sz w:val="36"/>
          <w:szCs w:val="36"/>
          <w:rtl/>
        </w:rPr>
        <w:t xml:space="preserve">من خلال برنامج تربوي </w:t>
      </w:r>
      <w:r>
        <w:rPr>
          <w:rFonts w:cs="Traditional Arabic" w:hint="cs"/>
          <w:sz w:val="36"/>
          <w:szCs w:val="36"/>
          <w:rtl/>
        </w:rPr>
        <w:t>صنعه</w:t>
      </w:r>
      <w:r w:rsidR="005E49CF">
        <w:rPr>
          <w:rFonts w:cs="Traditional Arabic" w:hint="cs"/>
          <w:sz w:val="36"/>
          <w:szCs w:val="36"/>
          <w:rtl/>
        </w:rPr>
        <w:t xml:space="preserve"> كوكبة من أهل العلم والتربية</w:t>
      </w:r>
      <w:r>
        <w:rPr>
          <w:rFonts w:cs="Traditional Arabic" w:hint="cs"/>
          <w:sz w:val="36"/>
          <w:szCs w:val="36"/>
          <w:rtl/>
        </w:rPr>
        <w:t xml:space="preserve"> .</w:t>
      </w:r>
    </w:p>
    <w:p w:rsidR="001B0DCF" w:rsidRDefault="001B0DCF" w:rsidP="005E49CF">
      <w:pPr>
        <w:pStyle w:val="a3"/>
        <w:ind w:left="-694" w:right="-720"/>
        <w:jc w:val="lowKashida"/>
        <w:rPr>
          <w:rFonts w:cs="Traditional Arabic" w:hint="cs"/>
          <w:sz w:val="52"/>
          <w:szCs w:val="52"/>
          <w:rtl/>
        </w:rPr>
      </w:pPr>
    </w:p>
    <w:p w:rsidR="00A80828" w:rsidRPr="00AB39FA" w:rsidRDefault="00BB7F2F" w:rsidP="004A373B">
      <w:pPr>
        <w:pStyle w:val="a3"/>
        <w:ind w:left="-694" w:right="-720"/>
        <w:jc w:val="lowKashida"/>
        <w:rPr>
          <w:rFonts w:cs="Monotype Koufi" w:hint="cs"/>
          <w:sz w:val="80"/>
          <w:szCs w:val="80"/>
          <w:rtl/>
        </w:rPr>
      </w:pPr>
      <w:r>
        <w:rPr>
          <w:rFonts w:cs="Monotype Koufi"/>
          <w:sz w:val="100"/>
          <w:szCs w:val="100"/>
          <w:rtl/>
        </w:rPr>
        <w:br w:type="page"/>
      </w:r>
      <w:r w:rsidR="004A373B">
        <w:rPr>
          <w:rFonts w:cs="Monotype Koufi"/>
          <w:sz w:val="100"/>
          <w:szCs w:val="100"/>
        </w:rPr>
        <w:lastRenderedPageBreak/>
        <w:t xml:space="preserve"> </w:t>
      </w:r>
      <w:r w:rsidR="00CD6E8C">
        <w:rPr>
          <w:rFonts w:cs="Monotype Koufi" w:hint="cs"/>
          <w:sz w:val="100"/>
          <w:szCs w:val="100"/>
        </w:rPr>
        <w:sym w:font="AGA Arabesque" w:char="F05B"/>
      </w:r>
      <w:r w:rsidR="00CD6E8C">
        <w:rPr>
          <w:rFonts w:cs="Monotype Koufi"/>
          <w:sz w:val="100"/>
          <w:szCs w:val="100"/>
        </w:rPr>
        <w:t xml:space="preserve">  </w:t>
      </w:r>
      <w:r w:rsidR="00CD6E8C">
        <w:rPr>
          <w:rFonts w:cs="Monotype Koufi" w:hint="cs"/>
          <w:sz w:val="100"/>
          <w:szCs w:val="100"/>
        </w:rPr>
        <w:sym w:font="AGA Arabesque" w:char="F05D"/>
      </w:r>
      <w:r w:rsidR="00CD6E8C">
        <w:rPr>
          <w:rFonts w:cs="Monotype Koufi" w:hint="cs"/>
          <w:sz w:val="100"/>
          <w:szCs w:val="100"/>
          <w:rtl/>
        </w:rPr>
        <w:t xml:space="preserve"> </w:t>
      </w:r>
      <w:r w:rsidR="00263218" w:rsidRPr="00AB39FA">
        <w:rPr>
          <w:rFonts w:cs="Monotype Koufi" w:hint="cs"/>
          <w:sz w:val="80"/>
          <w:szCs w:val="80"/>
          <w:rtl/>
        </w:rPr>
        <w:t>منهجية الانطلاقة</w:t>
      </w:r>
      <w:r w:rsidR="00AB39FA" w:rsidRPr="00AB39FA">
        <w:rPr>
          <w:rFonts w:cs="Monotype Koufi" w:hint="cs"/>
          <w:sz w:val="80"/>
          <w:szCs w:val="80"/>
          <w:rtl/>
        </w:rPr>
        <w:t xml:space="preserve"> للتصحيح</w:t>
      </w:r>
      <w:r w:rsidR="004A373B" w:rsidRPr="00AB39FA">
        <w:rPr>
          <w:rFonts w:cs="Monotype Koufi" w:hint="cs"/>
          <w:sz w:val="80"/>
          <w:szCs w:val="80"/>
          <w:rtl/>
        </w:rPr>
        <w:t xml:space="preserve"> :</w:t>
      </w:r>
    </w:p>
    <w:p w:rsidR="001B0DCF" w:rsidRDefault="001B0DCF" w:rsidP="001B0DCF">
      <w:pPr>
        <w:ind w:left="-694" w:right="-1080"/>
        <w:jc w:val="lowKashida"/>
        <w:rPr>
          <w:rFonts w:ascii="Calibri" w:eastAsia="Calibri" w:hAnsi="Calibri" w:cs="Traditional Arabic" w:hint="cs"/>
          <w:sz w:val="36"/>
          <w:szCs w:val="36"/>
          <w:rtl/>
        </w:rPr>
      </w:pPr>
      <w:r w:rsidRPr="001B0DCF">
        <w:rPr>
          <w:rFonts w:ascii="Calibri" w:eastAsia="Calibri" w:hAnsi="Calibri" w:cs="Traditional Arabic"/>
          <w:sz w:val="36"/>
          <w:szCs w:val="36"/>
        </w:rPr>
        <w:pict>
          <v:shape id="_x0000_s1029" type="#_x0000_t202" style="position:absolute;left:0;text-align:left;margin-left:396pt;margin-top:-75.1pt;width:36pt;height:36pt;z-index:251657216" filled="f" stroked="f">
            <v:textbox>
              <w:txbxContent>
                <w:p w:rsidR="00127894" w:rsidRPr="004D24D1" w:rsidRDefault="00127894" w:rsidP="00CD6E8C">
                  <w:pPr>
                    <w:rPr>
                      <w:rFonts w:hint="cs"/>
                      <w:sz w:val="60"/>
                      <w:szCs w:val="60"/>
                      <w:rtl/>
                    </w:rPr>
                  </w:pPr>
                  <w:r>
                    <w:rPr>
                      <w:rFonts w:hint="cs"/>
                      <w:rtl/>
                    </w:rPr>
                    <w:t xml:space="preserve"> </w:t>
                  </w:r>
                  <w:r>
                    <w:rPr>
                      <w:rFonts w:hint="cs"/>
                      <w:sz w:val="60"/>
                      <w:szCs w:val="60"/>
                      <w:rtl/>
                    </w:rPr>
                    <w:t>2</w:t>
                  </w:r>
                </w:p>
              </w:txbxContent>
            </v:textbox>
            <w10:wrap anchorx="page"/>
          </v:shape>
        </w:pict>
      </w:r>
      <w:r w:rsidRPr="001B0DCF">
        <w:rPr>
          <w:rFonts w:ascii="Calibri" w:eastAsia="Calibri" w:hAnsi="Calibri" w:cs="Traditional Arabic" w:hint="cs"/>
          <w:sz w:val="36"/>
          <w:szCs w:val="36"/>
          <w:rtl/>
        </w:rPr>
        <w:t xml:space="preserve">  وإذا كان هذا السبب وراء ما نعانيه من مشكلات، فإن عودتنا لنهج السلف الصالح في التربية والتعليم هو طوق النجاة، </w:t>
      </w:r>
      <w:r>
        <w:rPr>
          <w:rFonts w:ascii="Calibri" w:eastAsia="Calibri" w:hAnsi="Calibri" w:cs="Traditional Arabic" w:hint="cs"/>
          <w:sz w:val="36"/>
          <w:szCs w:val="36"/>
          <w:rtl/>
        </w:rPr>
        <w:t xml:space="preserve">وقد استبان هذا المنهج فيما رواه </w:t>
      </w:r>
      <w:r w:rsidRPr="001B0DCF">
        <w:rPr>
          <w:rFonts w:ascii="Calibri" w:eastAsia="Calibri" w:hAnsi="Calibri" w:cs="Traditional Arabic" w:hint="cs"/>
          <w:sz w:val="36"/>
          <w:szCs w:val="36"/>
          <w:rtl/>
        </w:rPr>
        <w:t>الطبري</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بسنده</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عن</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عبد</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الله</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بن</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 xml:space="preserve">مسعود </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Pr>
        <w:sym w:font="AGA Arabesque" w:char="F074"/>
      </w:r>
      <w:r w:rsidRPr="001B0DCF">
        <w:rPr>
          <w:rFonts w:ascii="Calibri" w:eastAsia="Calibri" w:hAnsi="Calibri" w:cs="Traditional Arabic" w:hint="cs"/>
          <w:sz w:val="36"/>
          <w:szCs w:val="36"/>
          <w:rtl/>
        </w:rPr>
        <w:t>قال: "كان</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الرجل</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منا</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إذا</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تعلم</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عشر</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آيات</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لم</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يجاوزهن</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حتى</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يعرف</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معانيهن،</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والعمل</w:t>
      </w:r>
      <w:r w:rsidRPr="001B0DCF">
        <w:rPr>
          <w:rFonts w:ascii="Calibri" w:eastAsia="Calibri" w:hAnsi="Calibri" w:cs="Traditional Arabic"/>
          <w:sz w:val="36"/>
          <w:szCs w:val="36"/>
        </w:rPr>
        <w:t xml:space="preserve"> </w:t>
      </w:r>
      <w:r w:rsidRPr="001B0DCF">
        <w:rPr>
          <w:rFonts w:ascii="Calibri" w:eastAsia="Calibri" w:hAnsi="Calibri" w:cs="Traditional Arabic" w:hint="cs"/>
          <w:sz w:val="36"/>
          <w:szCs w:val="36"/>
          <w:rtl/>
        </w:rPr>
        <w:t>بهن" .</w:t>
      </w:r>
    </w:p>
    <w:p w:rsidR="006C42D2" w:rsidRDefault="006C42D2" w:rsidP="000C47EE">
      <w:pPr>
        <w:ind w:left="-694" w:right="-1080"/>
        <w:jc w:val="lowKashida"/>
        <w:rPr>
          <w:rFonts w:ascii="Calibri" w:eastAsia="Calibri" w:hAnsi="Calibri" w:cs="Traditional Arabic" w:hint="cs"/>
          <w:sz w:val="36"/>
          <w:szCs w:val="36"/>
          <w:rtl/>
        </w:rPr>
      </w:pPr>
      <w:r>
        <w:rPr>
          <w:rFonts w:ascii="Calibri" w:eastAsia="Calibri" w:hAnsi="Calibri" w:cs="Traditional Arabic" w:hint="cs"/>
          <w:sz w:val="36"/>
          <w:szCs w:val="36"/>
          <w:rtl/>
        </w:rPr>
        <w:t xml:space="preserve"> فيأخذ </w:t>
      </w:r>
      <w:r w:rsidR="000C47EE">
        <w:rPr>
          <w:rFonts w:ascii="Calibri" w:eastAsia="Calibri" w:hAnsi="Calibri" w:cs="Traditional Arabic" w:hint="cs"/>
          <w:sz w:val="36"/>
          <w:szCs w:val="36"/>
          <w:rtl/>
        </w:rPr>
        <w:t>الطلاب</w:t>
      </w:r>
      <w:r>
        <w:rPr>
          <w:rFonts w:ascii="Calibri" w:eastAsia="Calibri" w:hAnsi="Calibri" w:cs="Traditional Arabic" w:hint="cs"/>
          <w:sz w:val="36"/>
          <w:szCs w:val="36"/>
          <w:rtl/>
        </w:rPr>
        <w:t xml:space="preserve"> مقطعًا قرآنيًا موحدًا، يحسن الوقف على خاتمته، ثم :</w:t>
      </w:r>
    </w:p>
    <w:p w:rsidR="006C42D2" w:rsidRDefault="006C42D2" w:rsidP="006C42D2">
      <w:pPr>
        <w:numPr>
          <w:ilvl w:val="0"/>
          <w:numId w:val="18"/>
        </w:numPr>
        <w:ind w:right="-1080"/>
        <w:jc w:val="lowKashida"/>
        <w:rPr>
          <w:rFonts w:ascii="Calibri" w:eastAsia="Calibri" w:hAnsi="Calibri" w:cs="Traditional Arabic" w:hint="cs"/>
          <w:sz w:val="36"/>
          <w:szCs w:val="36"/>
          <w:rtl/>
        </w:rPr>
      </w:pPr>
      <w:r>
        <w:rPr>
          <w:rFonts w:ascii="Calibri" w:eastAsia="Calibri" w:hAnsi="Calibri" w:cs="Traditional Arabic" w:hint="cs"/>
          <w:sz w:val="36"/>
          <w:szCs w:val="36"/>
          <w:rtl/>
        </w:rPr>
        <w:t>يعتنى بإتقان تلاوته وتجويده ( بحسب مستوى الطلاب ) .</w:t>
      </w:r>
    </w:p>
    <w:p w:rsidR="001B0DCF" w:rsidRDefault="006C42D2" w:rsidP="006C42D2">
      <w:pPr>
        <w:numPr>
          <w:ilvl w:val="0"/>
          <w:numId w:val="18"/>
        </w:numPr>
        <w:ind w:right="-1080"/>
        <w:jc w:val="lowKashida"/>
        <w:rPr>
          <w:rFonts w:ascii="Calibri" w:eastAsia="Calibri" w:hAnsi="Calibri" w:cs="Traditional Arabic" w:hint="cs"/>
          <w:sz w:val="36"/>
          <w:szCs w:val="36"/>
        </w:rPr>
      </w:pPr>
      <w:r>
        <w:rPr>
          <w:rFonts w:ascii="Calibri" w:eastAsia="Calibri" w:hAnsi="Calibri" w:cs="Traditional Arabic" w:hint="cs"/>
          <w:sz w:val="36"/>
          <w:szCs w:val="36"/>
          <w:rtl/>
        </w:rPr>
        <w:t xml:space="preserve">ثم تبين لهم معاني كلماته، وما دلت عليه آياته .  </w:t>
      </w:r>
    </w:p>
    <w:p w:rsidR="006C42D2" w:rsidRPr="001B0DCF" w:rsidRDefault="006C42D2" w:rsidP="006C42D2">
      <w:pPr>
        <w:numPr>
          <w:ilvl w:val="0"/>
          <w:numId w:val="18"/>
        </w:numPr>
        <w:ind w:right="-1080"/>
        <w:jc w:val="lowKashida"/>
        <w:rPr>
          <w:rFonts w:ascii="Calibri" w:eastAsia="Calibri" w:hAnsi="Calibri" w:cs="Traditional Arabic" w:hint="cs"/>
          <w:sz w:val="36"/>
          <w:szCs w:val="36"/>
          <w:rtl/>
        </w:rPr>
      </w:pPr>
      <w:r>
        <w:rPr>
          <w:rFonts w:ascii="Calibri" w:eastAsia="Calibri" w:hAnsi="Calibri" w:cs="Traditional Arabic" w:hint="cs"/>
          <w:sz w:val="36"/>
          <w:szCs w:val="36"/>
          <w:rtl/>
        </w:rPr>
        <w:t>ثم يتابعون في التأدب، والعمل بذلك .</w:t>
      </w:r>
    </w:p>
    <w:p w:rsidR="006C42D2" w:rsidRDefault="00FA026F" w:rsidP="00AC75B7">
      <w:pPr>
        <w:pStyle w:val="2"/>
        <w:tabs>
          <w:tab w:val="left" w:pos="5492"/>
        </w:tabs>
        <w:ind w:left="-625" w:right="-993"/>
        <w:rPr>
          <w:rFonts w:ascii="Calibri" w:eastAsia="Calibri" w:hAnsi="Calibri" w:hint="cs"/>
          <w:sz w:val="36"/>
          <w:szCs w:val="36"/>
          <w:rtl/>
          <w:lang w:eastAsia="en-US"/>
        </w:rPr>
      </w:pPr>
      <w:r>
        <w:rPr>
          <w:rFonts w:ascii="Calibri" w:eastAsia="Calibri" w:hAnsi="Calibri" w:hint="cs"/>
          <w:sz w:val="36"/>
          <w:szCs w:val="36"/>
          <w:rtl/>
          <w:lang w:eastAsia="en-US"/>
        </w:rPr>
        <w:t xml:space="preserve"> </w:t>
      </w:r>
      <w:r w:rsidR="006C42D2" w:rsidRPr="006C42D2">
        <w:rPr>
          <w:rFonts w:ascii="Calibri" w:eastAsia="Calibri" w:hAnsi="Calibri" w:hint="cs"/>
          <w:sz w:val="36"/>
          <w:szCs w:val="36"/>
          <w:rtl/>
          <w:lang w:eastAsia="en-US"/>
        </w:rPr>
        <w:t>روى</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ابن</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كثير</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في</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تفسيره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عن</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ابن</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مسعود</w:t>
      </w:r>
      <w:r w:rsidR="006C42D2" w:rsidRPr="006C42D2">
        <w:rPr>
          <w:rFonts w:ascii="Calibri" w:eastAsia="Calibri" w:hAnsi="Calibri" w:hint="cs"/>
          <w:sz w:val="36"/>
          <w:szCs w:val="36"/>
          <w:lang w:eastAsia="en-US"/>
        </w:rPr>
        <w:sym w:font="AGA Arabesque" w:char="F074"/>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 xml:space="preserve"> قال:</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"والذي</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نفسي</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بيده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إن</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حق</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تلاوته: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أن</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يحل</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حلاله،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ويحرم</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حرامه،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ويقرأه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كما</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أنزله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الله،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ولا</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يحرّف</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الكلم</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عن</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مواضعه،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ولا</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يتأول</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منه</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شيئاً</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على</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غير</w:t>
      </w:r>
      <w:r w:rsidR="006C42D2" w:rsidRPr="006C42D2">
        <w:rPr>
          <w:rFonts w:ascii="Calibri" w:eastAsia="Calibri" w:hAnsi="Calibri"/>
          <w:sz w:val="36"/>
          <w:szCs w:val="36"/>
          <w:lang w:eastAsia="en-US"/>
        </w:rPr>
        <w:t xml:space="preserve"> </w:t>
      </w:r>
      <w:r w:rsidR="006C42D2" w:rsidRPr="006C42D2">
        <w:rPr>
          <w:rFonts w:ascii="Calibri" w:eastAsia="Calibri" w:hAnsi="Calibri" w:hint="cs"/>
          <w:sz w:val="36"/>
          <w:szCs w:val="36"/>
          <w:rtl/>
          <w:lang w:eastAsia="en-US"/>
        </w:rPr>
        <w:t>تأويله"</w:t>
      </w:r>
      <w:r w:rsidR="000C47EE">
        <w:rPr>
          <w:rFonts w:ascii="Calibri" w:eastAsia="Calibri" w:hAnsi="Calibri" w:hint="cs"/>
          <w:sz w:val="36"/>
          <w:szCs w:val="36"/>
          <w:rtl/>
          <w:lang w:eastAsia="en-US"/>
        </w:rPr>
        <w:t xml:space="preserve"> .</w:t>
      </w:r>
    </w:p>
    <w:p w:rsidR="000C47EE" w:rsidRDefault="00AC75B7" w:rsidP="00AC75B7">
      <w:pPr>
        <w:pStyle w:val="2"/>
        <w:tabs>
          <w:tab w:val="left" w:pos="5492"/>
        </w:tabs>
        <w:ind w:left="-625" w:right="-993"/>
        <w:rPr>
          <w:rFonts w:hint="cs"/>
          <w:sz w:val="36"/>
          <w:szCs w:val="36"/>
          <w:rtl/>
        </w:rPr>
      </w:pPr>
      <w:r>
        <w:rPr>
          <w:rFonts w:hint="cs"/>
          <w:sz w:val="36"/>
          <w:szCs w:val="36"/>
          <w:rtl/>
        </w:rPr>
        <w:t xml:space="preserve"> </w:t>
      </w:r>
      <w:r w:rsidR="00FA026F">
        <w:rPr>
          <w:rFonts w:hint="cs"/>
          <w:sz w:val="36"/>
          <w:szCs w:val="36"/>
          <w:rtl/>
        </w:rPr>
        <w:t xml:space="preserve"> </w:t>
      </w:r>
      <w:r>
        <w:rPr>
          <w:rFonts w:hint="cs"/>
          <w:sz w:val="36"/>
          <w:szCs w:val="36"/>
          <w:rtl/>
        </w:rPr>
        <w:t xml:space="preserve">فجاءت الأسس الثلاثة السابقة منثورة في وصية هذا المعلم الرباني </w:t>
      </w:r>
      <w:r w:rsidRPr="006C42D2">
        <w:rPr>
          <w:rFonts w:ascii="Calibri" w:eastAsia="Calibri" w:hAnsi="Calibri" w:hint="cs"/>
          <w:sz w:val="36"/>
          <w:szCs w:val="36"/>
          <w:lang w:eastAsia="en-US"/>
        </w:rPr>
        <w:sym w:font="AGA Arabesque" w:char="F074"/>
      </w:r>
      <w:r>
        <w:rPr>
          <w:rFonts w:hint="cs"/>
          <w:sz w:val="36"/>
          <w:szCs w:val="36"/>
          <w:rtl/>
        </w:rPr>
        <w:t xml:space="preserve">، </w:t>
      </w:r>
      <w:r w:rsidR="000C47EE">
        <w:rPr>
          <w:rFonts w:hint="cs"/>
          <w:sz w:val="36"/>
          <w:szCs w:val="36"/>
          <w:rtl/>
        </w:rPr>
        <w:t>و</w:t>
      </w:r>
      <w:r w:rsidR="000C47EE" w:rsidRPr="00972E35">
        <w:rPr>
          <w:rFonts w:hint="cs"/>
          <w:sz w:val="36"/>
          <w:szCs w:val="36"/>
          <w:rtl/>
        </w:rPr>
        <w:t>يقول العلامة ابن عثيمين رحمه الله تعالى عند قوله تعالى:" يَتْلُونَهُ حَقَّ تِلاوَتِهِ " أي</w:t>
      </w:r>
      <w:r w:rsidR="00EB7EE4">
        <w:rPr>
          <w:rFonts w:hint="cs"/>
          <w:sz w:val="36"/>
          <w:szCs w:val="36"/>
          <w:rtl/>
        </w:rPr>
        <w:t>ّ</w:t>
      </w:r>
      <w:r w:rsidR="000C47EE" w:rsidRPr="00972E35">
        <w:rPr>
          <w:rFonts w:hint="cs"/>
          <w:sz w:val="36"/>
          <w:szCs w:val="36"/>
          <w:rtl/>
        </w:rPr>
        <w:t xml:space="preserve"> يتبعونه، والتلاوة يراد بها ثلاثة أمور: تلاوة لفظية، تلاوة معنوية، تلاوة عملية، ويقصد بالتلاوة العملية: أي يؤمن بأخباره</w:t>
      </w:r>
      <w:r w:rsidR="000C47EE">
        <w:rPr>
          <w:rFonts w:hint="cs"/>
          <w:sz w:val="36"/>
          <w:szCs w:val="36"/>
          <w:rtl/>
        </w:rPr>
        <w:t>،</w:t>
      </w:r>
      <w:r w:rsidR="000C47EE" w:rsidRPr="00972E35">
        <w:rPr>
          <w:rFonts w:hint="cs"/>
          <w:sz w:val="36"/>
          <w:szCs w:val="36"/>
          <w:rtl/>
        </w:rPr>
        <w:t xml:space="preserve"> ويقوم بأوامره</w:t>
      </w:r>
      <w:r w:rsidR="000C47EE">
        <w:rPr>
          <w:rFonts w:hint="cs"/>
          <w:sz w:val="36"/>
          <w:szCs w:val="36"/>
          <w:rtl/>
        </w:rPr>
        <w:t>،</w:t>
      </w:r>
      <w:r w:rsidR="000C47EE" w:rsidRPr="00972E35">
        <w:rPr>
          <w:rFonts w:hint="cs"/>
          <w:sz w:val="36"/>
          <w:szCs w:val="36"/>
          <w:rtl/>
        </w:rPr>
        <w:t xml:space="preserve"> ويتجنب نواهيه " .</w:t>
      </w:r>
    </w:p>
    <w:p w:rsidR="000C47EE" w:rsidRPr="006C42D2" w:rsidRDefault="001A4C94" w:rsidP="001A4C94">
      <w:pPr>
        <w:pStyle w:val="2"/>
        <w:tabs>
          <w:tab w:val="left" w:pos="5492"/>
        </w:tabs>
        <w:ind w:left="-625" w:right="-993"/>
        <w:rPr>
          <w:rFonts w:ascii="Calibri" w:eastAsia="Calibri" w:hAnsi="Calibri" w:hint="cs"/>
          <w:sz w:val="36"/>
          <w:szCs w:val="36"/>
          <w:lang w:eastAsia="en-US"/>
        </w:rPr>
      </w:pPr>
      <w:r>
        <w:rPr>
          <w:rFonts w:hint="cs"/>
          <w:sz w:val="36"/>
          <w:szCs w:val="36"/>
          <w:rtl/>
        </w:rPr>
        <w:t xml:space="preserve"> وقد دعا خليل الله إبراهيم عليه الصلاة والسلام لهذه الأمة بهذه الثلاثة</w:t>
      </w:r>
      <w:r w:rsidR="000C47EE">
        <w:rPr>
          <w:rFonts w:hint="cs"/>
          <w:sz w:val="36"/>
          <w:szCs w:val="36"/>
          <w:rtl/>
        </w:rPr>
        <w:t xml:space="preserve">: </w:t>
      </w:r>
      <w:r w:rsidR="000C47EE" w:rsidRPr="00972E35">
        <w:rPr>
          <w:rFonts w:ascii="QCF_BSML" w:hAnsi="QCF_BSML" w:cs="QCF_BSML"/>
          <w:color w:val="000000"/>
          <w:sz w:val="36"/>
          <w:szCs w:val="36"/>
          <w:rtl/>
        </w:rPr>
        <w:t xml:space="preserve"> ﮋ </w:t>
      </w:r>
      <w:r w:rsidR="000C47EE" w:rsidRPr="00972E35">
        <w:rPr>
          <w:rFonts w:ascii="QCF_P020" w:hAnsi="QCF_P020" w:cs="QCF_P020"/>
          <w:color w:val="000000"/>
          <w:sz w:val="36"/>
          <w:szCs w:val="36"/>
          <w:rtl/>
        </w:rPr>
        <w:t xml:space="preserve">ﭴ  ﭵ  ﭶ  ﭷ     ﭸ  ﭹ  ﭺ  ﭻ  ﭼ  ﭽ  ﭾ   ﭿﮀ  ﮁ  ﮂ  ﮃ    ﮄ  ﮅ  </w:t>
      </w:r>
      <w:r w:rsidR="000C47EE" w:rsidRPr="00972E35">
        <w:rPr>
          <w:rFonts w:ascii="QCF_BSML" w:hAnsi="QCF_BSML" w:cs="QCF_BSML"/>
          <w:color w:val="000000"/>
          <w:sz w:val="36"/>
          <w:szCs w:val="36"/>
          <w:rtl/>
        </w:rPr>
        <w:t>ﮊ</w:t>
      </w:r>
      <w:r w:rsidR="000C47EE">
        <w:rPr>
          <w:rFonts w:ascii="Calibri" w:eastAsia="Calibri" w:hAnsi="Calibri" w:hint="cs"/>
          <w:sz w:val="36"/>
          <w:szCs w:val="36"/>
          <w:rtl/>
          <w:lang w:eastAsia="en-US"/>
        </w:rPr>
        <w:t xml:space="preserve"> .</w:t>
      </w:r>
    </w:p>
    <w:p w:rsidR="00263218" w:rsidRDefault="00263218" w:rsidP="00A80828">
      <w:pPr>
        <w:pStyle w:val="a3"/>
        <w:ind w:left="-694" w:right="-720"/>
        <w:jc w:val="lowKashida"/>
        <w:rPr>
          <w:rFonts w:cs="Traditional Arabic" w:hint="cs"/>
          <w:sz w:val="52"/>
          <w:szCs w:val="52"/>
          <w:rtl/>
        </w:rPr>
      </w:pPr>
    </w:p>
    <w:p w:rsidR="00CE4F7A" w:rsidRPr="00AB39FA" w:rsidRDefault="00A80828" w:rsidP="00D06538">
      <w:pPr>
        <w:pStyle w:val="a3"/>
        <w:ind w:left="-1050" w:right="-993"/>
        <w:rPr>
          <w:rFonts w:cs="Traditional Arabic" w:hint="cs"/>
          <w:sz w:val="76"/>
          <w:szCs w:val="76"/>
          <w:u w:val="single"/>
          <w:rtl/>
        </w:rPr>
      </w:pPr>
      <w:r>
        <w:rPr>
          <w:rFonts w:cs="Traditional Arabic" w:hint="cs"/>
          <w:sz w:val="52"/>
          <w:szCs w:val="52"/>
          <w:rtl/>
        </w:rPr>
        <w:t xml:space="preserve"> </w:t>
      </w:r>
      <w:r>
        <w:rPr>
          <w:rFonts w:cs="Traditional Arabic"/>
          <w:sz w:val="52"/>
          <w:szCs w:val="52"/>
          <w:rtl/>
        </w:rPr>
        <w:br w:type="page"/>
      </w:r>
      <w:r w:rsidR="00D06538">
        <w:rPr>
          <w:rFonts w:cs="Monotype Koufi" w:hint="cs"/>
          <w:sz w:val="100"/>
          <w:szCs w:val="100"/>
        </w:rPr>
        <w:lastRenderedPageBreak/>
        <w:sym w:font="AGA Arabesque" w:char="F05B"/>
      </w:r>
      <w:r w:rsidR="00D06538">
        <w:rPr>
          <w:rFonts w:cs="Monotype Koufi"/>
          <w:sz w:val="100"/>
          <w:szCs w:val="100"/>
        </w:rPr>
        <w:t xml:space="preserve">  </w:t>
      </w:r>
      <w:r w:rsidR="00D06538">
        <w:rPr>
          <w:rFonts w:cs="Monotype Koufi" w:hint="cs"/>
          <w:sz w:val="100"/>
          <w:szCs w:val="100"/>
        </w:rPr>
        <w:sym w:font="AGA Arabesque" w:char="F05D"/>
      </w:r>
      <w:r w:rsidR="00D06538">
        <w:rPr>
          <w:rFonts w:cs="Monotype Koufi" w:hint="cs"/>
          <w:sz w:val="100"/>
          <w:szCs w:val="100"/>
          <w:rtl/>
        </w:rPr>
        <w:t xml:space="preserve">  </w:t>
      </w:r>
      <w:r w:rsidR="00A47591" w:rsidRPr="00AB39FA">
        <w:rPr>
          <w:rFonts w:cs="Monotype Koufi" w:hint="cs"/>
          <w:sz w:val="76"/>
          <w:szCs w:val="76"/>
          <w:rtl/>
        </w:rPr>
        <w:t xml:space="preserve">آلية </w:t>
      </w:r>
      <w:r w:rsidR="00D06538" w:rsidRPr="00AB39FA">
        <w:rPr>
          <w:rFonts w:cs="Monotype Koufi" w:hint="cs"/>
          <w:sz w:val="76"/>
          <w:szCs w:val="76"/>
          <w:rtl/>
        </w:rPr>
        <w:t>العمل</w:t>
      </w:r>
      <w:r w:rsidR="00AB39FA" w:rsidRPr="00AB39FA">
        <w:rPr>
          <w:rFonts w:cs="Monotype Koufi" w:hint="cs"/>
          <w:sz w:val="76"/>
          <w:szCs w:val="76"/>
          <w:rtl/>
        </w:rPr>
        <w:t xml:space="preserve"> في الحلقات التربوية</w:t>
      </w:r>
      <w:r w:rsidR="00D06538" w:rsidRPr="00AB39FA">
        <w:rPr>
          <w:rFonts w:cs="Monotype Koufi" w:hint="cs"/>
          <w:sz w:val="76"/>
          <w:szCs w:val="76"/>
          <w:rtl/>
        </w:rPr>
        <w:t>:</w:t>
      </w:r>
    </w:p>
    <w:p w:rsidR="00263218" w:rsidRPr="00166437" w:rsidRDefault="00D06538" w:rsidP="001D1AEB">
      <w:pPr>
        <w:pStyle w:val="a3"/>
        <w:ind w:left="-1050" w:right="-993"/>
        <w:jc w:val="lowKashida"/>
        <w:rPr>
          <w:rFonts w:cs="Traditional Arabic" w:hint="cs"/>
          <w:sz w:val="36"/>
          <w:szCs w:val="36"/>
          <w:u w:val="single"/>
          <w:rtl/>
        </w:rPr>
      </w:pPr>
      <w:r>
        <w:rPr>
          <w:rFonts w:cs="Monotype Koufi" w:hint="cs"/>
          <w:noProof/>
          <w:sz w:val="100"/>
          <w:szCs w:val="100"/>
        </w:rPr>
        <w:pict>
          <v:shape id="_x0000_s1030" type="#_x0000_t202" style="position:absolute;left:0;text-align:left;margin-left:414pt;margin-top:-66.5pt;width:36pt;height:36pt;z-index:251658240" filled="f" stroked="f">
            <v:textbox>
              <w:txbxContent>
                <w:p w:rsidR="00127894" w:rsidRPr="004D24D1" w:rsidRDefault="00127894" w:rsidP="00D06538">
                  <w:pPr>
                    <w:rPr>
                      <w:rFonts w:hint="cs"/>
                      <w:sz w:val="60"/>
                      <w:szCs w:val="60"/>
                      <w:rtl/>
                    </w:rPr>
                  </w:pPr>
                  <w:r>
                    <w:rPr>
                      <w:rFonts w:hint="cs"/>
                      <w:rtl/>
                    </w:rPr>
                    <w:t xml:space="preserve"> </w:t>
                  </w:r>
                  <w:r>
                    <w:rPr>
                      <w:rFonts w:hint="cs"/>
                      <w:sz w:val="60"/>
                      <w:szCs w:val="60"/>
                      <w:rtl/>
                    </w:rPr>
                    <w:t>3</w:t>
                  </w:r>
                </w:p>
              </w:txbxContent>
            </v:textbox>
            <w10:wrap anchorx="page"/>
          </v:shape>
        </w:pict>
      </w:r>
      <w:r w:rsidR="00A47591">
        <w:rPr>
          <w:rFonts w:cs="Traditional Arabic" w:hint="cs"/>
          <w:sz w:val="36"/>
          <w:szCs w:val="36"/>
          <w:u w:val="single"/>
          <w:rtl/>
        </w:rPr>
        <w:t xml:space="preserve">(1) </w:t>
      </w:r>
      <w:r w:rsidR="00263218" w:rsidRPr="00166437">
        <w:rPr>
          <w:rFonts w:cs="Traditional Arabic" w:hint="cs"/>
          <w:sz w:val="36"/>
          <w:szCs w:val="36"/>
          <w:u w:val="single"/>
          <w:rtl/>
        </w:rPr>
        <w:t>جدول الحلقة اليومي:</w:t>
      </w:r>
      <w:r w:rsidR="00263218">
        <w:rPr>
          <w:rFonts w:cs="Traditional Arabic" w:hint="cs"/>
          <w:sz w:val="36"/>
          <w:szCs w:val="36"/>
          <w:u w:val="single"/>
          <w:rtl/>
        </w:rPr>
        <w:t xml:space="preserve"> </w:t>
      </w:r>
    </w:p>
    <w:p w:rsidR="00190D37" w:rsidRDefault="00190D37" w:rsidP="00412457">
      <w:pPr>
        <w:pStyle w:val="a3"/>
        <w:ind w:left="-1050" w:right="-993"/>
        <w:jc w:val="lowKashida"/>
        <w:rPr>
          <w:rFonts w:cs="Traditional Arabic" w:hint="cs"/>
          <w:sz w:val="36"/>
          <w:szCs w:val="36"/>
          <w:rtl/>
        </w:rPr>
      </w:pPr>
      <w:r>
        <w:rPr>
          <w:rFonts w:cs="Traditional Arabic" w:hint="cs"/>
          <w:sz w:val="36"/>
          <w:szCs w:val="36"/>
          <w:rtl/>
        </w:rPr>
        <w:t>1- الخمس دقائق الأولى</w:t>
      </w:r>
      <w:r w:rsidR="00263218">
        <w:rPr>
          <w:rFonts w:cs="Traditional Arabic" w:hint="cs"/>
          <w:sz w:val="36"/>
          <w:szCs w:val="36"/>
          <w:rtl/>
        </w:rPr>
        <w:t xml:space="preserve">:  </w:t>
      </w:r>
      <w:r w:rsidRPr="00B553E6">
        <w:rPr>
          <w:rFonts w:cs="Traditional Arabic" w:hint="cs"/>
          <w:b/>
          <w:bCs/>
          <w:sz w:val="36"/>
          <w:szCs w:val="36"/>
          <w:rtl/>
        </w:rPr>
        <w:t>متابعة التخلق ب</w:t>
      </w:r>
      <w:r w:rsidR="00263218" w:rsidRPr="00B553E6">
        <w:rPr>
          <w:rFonts w:cs="Traditional Arabic" w:hint="cs"/>
          <w:b/>
          <w:bCs/>
          <w:sz w:val="36"/>
          <w:szCs w:val="36"/>
          <w:rtl/>
        </w:rPr>
        <w:t>أدب</w:t>
      </w:r>
      <w:r w:rsidR="00263218">
        <w:rPr>
          <w:rFonts w:cs="Traditional Arabic" w:hint="cs"/>
          <w:sz w:val="36"/>
          <w:szCs w:val="36"/>
          <w:rtl/>
        </w:rPr>
        <w:t xml:space="preserve"> واحد، يكرر</w:t>
      </w:r>
      <w:r>
        <w:rPr>
          <w:rFonts w:cs="Traditional Arabic" w:hint="cs"/>
          <w:sz w:val="36"/>
          <w:szCs w:val="36"/>
          <w:rtl/>
        </w:rPr>
        <w:t xml:space="preserve"> التذكير به</w:t>
      </w:r>
      <w:r w:rsidR="00263218">
        <w:rPr>
          <w:rFonts w:cs="Traditional Arabic" w:hint="cs"/>
          <w:sz w:val="36"/>
          <w:szCs w:val="36"/>
          <w:rtl/>
        </w:rPr>
        <w:t xml:space="preserve"> لعدة أيام</w:t>
      </w:r>
      <w:r>
        <w:rPr>
          <w:rFonts w:cs="Traditional Arabic" w:hint="cs"/>
          <w:sz w:val="36"/>
          <w:szCs w:val="36"/>
          <w:rtl/>
        </w:rPr>
        <w:t>، ويحدد بمعيار يمكن قياسه ما أمكن .</w:t>
      </w:r>
    </w:p>
    <w:p w:rsidR="00190D37" w:rsidRDefault="00190D37" w:rsidP="00412457">
      <w:pPr>
        <w:pStyle w:val="a3"/>
        <w:ind w:left="-1050" w:right="-993"/>
        <w:jc w:val="lowKashida"/>
        <w:rPr>
          <w:rFonts w:cs="Traditional Arabic" w:hint="cs"/>
          <w:sz w:val="36"/>
          <w:szCs w:val="36"/>
          <w:rtl/>
        </w:rPr>
      </w:pPr>
      <w:r>
        <w:rPr>
          <w:rFonts w:cs="Traditional Arabic" w:hint="cs"/>
          <w:sz w:val="36"/>
          <w:szCs w:val="36"/>
          <w:rtl/>
        </w:rPr>
        <w:t xml:space="preserve"> ومن تلك الآداب </w:t>
      </w:r>
      <w:r w:rsidR="00263218">
        <w:rPr>
          <w:rFonts w:cs="Traditional Arabic" w:hint="cs"/>
          <w:sz w:val="36"/>
          <w:szCs w:val="36"/>
          <w:rtl/>
        </w:rPr>
        <w:t xml:space="preserve">: </w:t>
      </w:r>
    </w:p>
    <w:p w:rsidR="00190D37" w:rsidRDefault="00597B5A" w:rsidP="00A51405">
      <w:pPr>
        <w:pStyle w:val="a3"/>
        <w:numPr>
          <w:ilvl w:val="0"/>
          <w:numId w:val="24"/>
        </w:numPr>
        <w:ind w:right="-993"/>
        <w:jc w:val="lowKashida"/>
        <w:rPr>
          <w:rFonts w:cs="Traditional Arabic" w:hint="cs"/>
          <w:sz w:val="36"/>
          <w:szCs w:val="36"/>
          <w:rtl/>
        </w:rPr>
      </w:pPr>
      <w:r>
        <w:rPr>
          <w:rFonts w:cs="Traditional Arabic" w:hint="cs"/>
          <w:sz w:val="36"/>
          <w:szCs w:val="36"/>
          <w:rtl/>
        </w:rPr>
        <w:t>هل استكت قبل الصلاة ؟ .</w:t>
      </w:r>
    </w:p>
    <w:p w:rsidR="00190D37" w:rsidRDefault="00A51405" w:rsidP="00A51405">
      <w:pPr>
        <w:pStyle w:val="a3"/>
        <w:numPr>
          <w:ilvl w:val="0"/>
          <w:numId w:val="24"/>
        </w:numPr>
        <w:ind w:right="-993"/>
        <w:jc w:val="lowKashida"/>
        <w:rPr>
          <w:rFonts w:cs="Traditional Arabic" w:hint="cs"/>
          <w:sz w:val="36"/>
          <w:szCs w:val="36"/>
          <w:rtl/>
        </w:rPr>
      </w:pPr>
      <w:r>
        <w:rPr>
          <w:rFonts w:cs="Traditional Arabic" w:hint="cs"/>
          <w:sz w:val="36"/>
          <w:szCs w:val="36"/>
          <w:rtl/>
        </w:rPr>
        <w:t>هل قدمت نصيحة هذا اليوم لمسلم ؟ .</w:t>
      </w:r>
    </w:p>
    <w:p w:rsidR="00263218" w:rsidRDefault="00190D37" w:rsidP="00412457">
      <w:pPr>
        <w:pStyle w:val="a3"/>
        <w:ind w:left="-1050" w:right="-993"/>
        <w:jc w:val="lowKashida"/>
        <w:rPr>
          <w:rFonts w:cs="Traditional Arabic" w:hint="cs"/>
          <w:sz w:val="36"/>
          <w:szCs w:val="36"/>
          <w:rtl/>
        </w:rPr>
      </w:pPr>
      <w:r>
        <w:rPr>
          <w:rFonts w:cs="Traditional Arabic" w:hint="cs"/>
          <w:sz w:val="36"/>
          <w:szCs w:val="36"/>
          <w:rtl/>
        </w:rPr>
        <w:t xml:space="preserve"> (انظر </w:t>
      </w:r>
      <w:r w:rsidR="00263218">
        <w:rPr>
          <w:rFonts w:cs="Traditional Arabic" w:hint="cs"/>
          <w:sz w:val="36"/>
          <w:szCs w:val="36"/>
          <w:rtl/>
        </w:rPr>
        <w:t>قائمة</w:t>
      </w:r>
      <w:r>
        <w:rPr>
          <w:rFonts w:cs="Traditional Arabic" w:hint="cs"/>
          <w:sz w:val="36"/>
          <w:szCs w:val="36"/>
          <w:rtl/>
        </w:rPr>
        <w:t xml:space="preserve"> الآداب الموصى بها على صفحة مركز رؤى للدراسات والتدريب على الفيس بوك</w:t>
      </w:r>
      <w:r w:rsidR="00263218">
        <w:rPr>
          <w:rFonts w:cs="Traditional Arabic" w:hint="cs"/>
          <w:sz w:val="36"/>
          <w:szCs w:val="36"/>
          <w:rtl/>
        </w:rPr>
        <w:t>)</w:t>
      </w:r>
    </w:p>
    <w:p w:rsidR="00412457" w:rsidRDefault="00412457" w:rsidP="00412457">
      <w:pPr>
        <w:pStyle w:val="a3"/>
        <w:ind w:left="-1050" w:right="-993"/>
        <w:jc w:val="lowKashida"/>
        <w:rPr>
          <w:rFonts w:cs="Traditional Arabic" w:hint="cs"/>
          <w:sz w:val="36"/>
          <w:szCs w:val="36"/>
          <w:rtl/>
        </w:rPr>
      </w:pPr>
      <w:r>
        <w:rPr>
          <w:rFonts w:cs="Traditional Arabic" w:hint="cs"/>
          <w:sz w:val="36"/>
          <w:szCs w:val="36"/>
          <w:rtl/>
        </w:rPr>
        <w:t>- وفي هذا التذكير المستمر تثبيت للتربية الأخلاقية .</w:t>
      </w:r>
    </w:p>
    <w:p w:rsidR="00190D37" w:rsidRDefault="00190D37" w:rsidP="00B553E6">
      <w:pPr>
        <w:pStyle w:val="a3"/>
        <w:ind w:left="-1054" w:right="-993"/>
        <w:jc w:val="lowKashida"/>
        <w:rPr>
          <w:rFonts w:cs="Traditional Arabic" w:hint="cs"/>
          <w:sz w:val="36"/>
          <w:szCs w:val="36"/>
          <w:rtl/>
        </w:rPr>
      </w:pPr>
      <w:r>
        <w:rPr>
          <w:rFonts w:cs="Traditional Arabic" w:hint="cs"/>
          <w:sz w:val="36"/>
          <w:szCs w:val="36"/>
          <w:rtl/>
        </w:rPr>
        <w:t xml:space="preserve">2- الخمس دقائق الثانية: </w:t>
      </w:r>
      <w:r w:rsidR="00BA04A9">
        <w:rPr>
          <w:rFonts w:cs="Traditional Arabic" w:hint="cs"/>
          <w:sz w:val="36"/>
          <w:szCs w:val="36"/>
          <w:rtl/>
        </w:rPr>
        <w:t xml:space="preserve"> </w:t>
      </w:r>
      <w:r w:rsidR="00BA04A9" w:rsidRPr="00B553E6">
        <w:rPr>
          <w:rFonts w:cs="Traditional Arabic" w:hint="cs"/>
          <w:b/>
          <w:bCs/>
          <w:sz w:val="36"/>
          <w:szCs w:val="36"/>
          <w:rtl/>
        </w:rPr>
        <w:t>متابعة الورد اليومي من العبادة</w:t>
      </w:r>
      <w:r w:rsidR="00BA04A9">
        <w:rPr>
          <w:rFonts w:cs="Traditional Arabic" w:hint="cs"/>
          <w:sz w:val="36"/>
          <w:szCs w:val="36"/>
          <w:rtl/>
        </w:rPr>
        <w:t xml:space="preserve">، من أذكار، ونوافل، وفضائل أعمال، </w:t>
      </w:r>
      <w:r w:rsidR="00412457">
        <w:rPr>
          <w:rFonts w:cs="Traditional Arabic" w:hint="cs"/>
          <w:sz w:val="36"/>
          <w:szCs w:val="36"/>
          <w:rtl/>
        </w:rPr>
        <w:t>و</w:t>
      </w:r>
      <w:r>
        <w:rPr>
          <w:rFonts w:cs="Traditional Arabic" w:hint="cs"/>
          <w:sz w:val="36"/>
          <w:szCs w:val="36"/>
          <w:rtl/>
        </w:rPr>
        <w:t xml:space="preserve">يكرر التذكير به لعدة أيام، </w:t>
      </w:r>
      <w:r w:rsidR="00412457">
        <w:rPr>
          <w:rFonts w:cs="Traditional Arabic" w:hint="cs"/>
          <w:sz w:val="36"/>
          <w:szCs w:val="36"/>
          <w:rtl/>
        </w:rPr>
        <w:t xml:space="preserve">حتى إذا اطمأن المعلم إلى محافظة الطلاب عليه زاد في وردهم </w:t>
      </w:r>
      <w:r>
        <w:rPr>
          <w:rFonts w:cs="Traditional Arabic" w:hint="cs"/>
          <w:sz w:val="36"/>
          <w:szCs w:val="36"/>
          <w:rtl/>
        </w:rPr>
        <w:t>.</w:t>
      </w:r>
    </w:p>
    <w:p w:rsidR="00190D37" w:rsidRDefault="00190D37" w:rsidP="00412457">
      <w:pPr>
        <w:pStyle w:val="a3"/>
        <w:ind w:left="-1050" w:right="-993"/>
        <w:rPr>
          <w:rFonts w:cs="Traditional Arabic" w:hint="cs"/>
          <w:sz w:val="36"/>
          <w:szCs w:val="36"/>
          <w:rtl/>
        </w:rPr>
      </w:pPr>
      <w:r>
        <w:rPr>
          <w:rFonts w:cs="Traditional Arabic" w:hint="cs"/>
          <w:sz w:val="36"/>
          <w:szCs w:val="36"/>
          <w:rtl/>
        </w:rPr>
        <w:t xml:space="preserve"> ومن تلك </w:t>
      </w:r>
      <w:r w:rsidR="00412457">
        <w:rPr>
          <w:rFonts w:cs="Traditional Arabic" w:hint="cs"/>
          <w:sz w:val="36"/>
          <w:szCs w:val="36"/>
          <w:rtl/>
        </w:rPr>
        <w:t>العبادات</w:t>
      </w:r>
      <w:r>
        <w:rPr>
          <w:rFonts w:cs="Traditional Arabic" w:hint="cs"/>
          <w:sz w:val="36"/>
          <w:szCs w:val="36"/>
          <w:rtl/>
        </w:rPr>
        <w:t xml:space="preserve"> : </w:t>
      </w:r>
    </w:p>
    <w:p w:rsidR="00597B5A" w:rsidRDefault="00597B5A" w:rsidP="00597B5A">
      <w:pPr>
        <w:pStyle w:val="a3"/>
        <w:numPr>
          <w:ilvl w:val="0"/>
          <w:numId w:val="24"/>
        </w:numPr>
        <w:ind w:right="-993"/>
        <w:rPr>
          <w:rFonts w:cs="Traditional Arabic" w:hint="cs"/>
          <w:sz w:val="36"/>
          <w:szCs w:val="36"/>
          <w:rtl/>
        </w:rPr>
      </w:pPr>
      <w:r>
        <w:rPr>
          <w:rFonts w:cs="Traditional Arabic" w:hint="cs"/>
          <w:sz w:val="36"/>
          <w:szCs w:val="36"/>
          <w:rtl/>
        </w:rPr>
        <w:t>هل حافظت على الأذكار بعد الصلاة ؟ .</w:t>
      </w:r>
    </w:p>
    <w:p w:rsidR="00190D37" w:rsidRDefault="00A51405" w:rsidP="00A51405">
      <w:pPr>
        <w:pStyle w:val="a3"/>
        <w:numPr>
          <w:ilvl w:val="0"/>
          <w:numId w:val="24"/>
        </w:numPr>
        <w:ind w:right="-993"/>
        <w:rPr>
          <w:rFonts w:cs="Traditional Arabic" w:hint="cs"/>
          <w:sz w:val="36"/>
          <w:szCs w:val="36"/>
          <w:rtl/>
        </w:rPr>
      </w:pPr>
      <w:r>
        <w:rPr>
          <w:rFonts w:cs="Traditional Arabic" w:hint="cs"/>
          <w:sz w:val="36"/>
          <w:szCs w:val="36"/>
          <w:rtl/>
        </w:rPr>
        <w:t>هل صليت الرواتب ؟ .</w:t>
      </w:r>
    </w:p>
    <w:p w:rsidR="00412457" w:rsidRDefault="00597B5A" w:rsidP="00412457">
      <w:pPr>
        <w:pStyle w:val="a3"/>
        <w:ind w:left="-1050" w:right="-993"/>
        <w:jc w:val="lowKashida"/>
        <w:rPr>
          <w:rFonts w:cs="Traditional Arabic" w:hint="cs"/>
          <w:sz w:val="36"/>
          <w:szCs w:val="36"/>
          <w:rtl/>
        </w:rPr>
      </w:pPr>
      <w:r>
        <w:rPr>
          <w:rFonts w:cs="Traditional Arabic" w:hint="cs"/>
          <w:sz w:val="36"/>
          <w:szCs w:val="36"/>
          <w:rtl/>
        </w:rPr>
        <w:t xml:space="preserve"> </w:t>
      </w:r>
      <w:r w:rsidR="00412457">
        <w:rPr>
          <w:rFonts w:cs="Traditional Arabic" w:hint="cs"/>
          <w:sz w:val="36"/>
          <w:szCs w:val="36"/>
          <w:rtl/>
        </w:rPr>
        <w:t>(انظر قائمة الورد اليومي المقترحة على صفحة المركز)</w:t>
      </w:r>
    </w:p>
    <w:p w:rsidR="00412457" w:rsidRDefault="00412457" w:rsidP="00FF2385">
      <w:pPr>
        <w:pStyle w:val="a3"/>
        <w:numPr>
          <w:ilvl w:val="0"/>
          <w:numId w:val="19"/>
        </w:numPr>
        <w:ind w:right="-993"/>
        <w:jc w:val="lowKashida"/>
        <w:rPr>
          <w:rFonts w:cs="Traditional Arabic" w:hint="cs"/>
          <w:sz w:val="36"/>
          <w:szCs w:val="36"/>
        </w:rPr>
      </w:pPr>
      <w:r>
        <w:rPr>
          <w:rFonts w:cs="Traditional Arabic" w:hint="cs"/>
          <w:sz w:val="36"/>
          <w:szCs w:val="36"/>
          <w:rtl/>
        </w:rPr>
        <w:t>وفي هذا التذكير المستمر تثبيت للتربية العبادية .</w:t>
      </w:r>
      <w:r w:rsidR="00F40E2A" w:rsidRPr="00F40E2A">
        <w:rPr>
          <w:rStyle w:val="2"/>
          <w:rFonts w:cs="Traditional Arabic"/>
          <w:sz w:val="36"/>
          <w:szCs w:val="36"/>
          <w:rtl/>
        </w:rPr>
        <w:t xml:space="preserve"> </w:t>
      </w:r>
      <w:r w:rsidR="00F40E2A" w:rsidRPr="003136DA">
        <w:rPr>
          <w:rStyle w:val="a5"/>
          <w:rFonts w:cs="Traditional Arabic"/>
          <w:sz w:val="36"/>
          <w:szCs w:val="36"/>
          <w:rtl/>
        </w:rPr>
        <w:t>(</w:t>
      </w:r>
      <w:r w:rsidR="00F40E2A" w:rsidRPr="003136DA">
        <w:rPr>
          <w:rStyle w:val="a5"/>
          <w:rFonts w:cs="Traditional Arabic"/>
          <w:sz w:val="36"/>
          <w:szCs w:val="36"/>
          <w:rtl/>
        </w:rPr>
        <w:footnoteReference w:id="2"/>
      </w:r>
      <w:r w:rsidR="00F40E2A" w:rsidRPr="003136DA">
        <w:rPr>
          <w:rStyle w:val="a5"/>
          <w:rFonts w:cs="Traditional Arabic"/>
          <w:sz w:val="36"/>
          <w:szCs w:val="36"/>
          <w:rtl/>
        </w:rPr>
        <w:t>)</w:t>
      </w:r>
    </w:p>
    <w:p w:rsidR="00447595" w:rsidRDefault="00447595" w:rsidP="00447595">
      <w:pPr>
        <w:pStyle w:val="a3"/>
        <w:ind w:right="-993"/>
        <w:jc w:val="lowKashida"/>
        <w:rPr>
          <w:rFonts w:cs="Traditional Arabic" w:hint="cs"/>
          <w:sz w:val="36"/>
          <w:szCs w:val="36"/>
          <w:rtl/>
        </w:rPr>
      </w:pPr>
    </w:p>
    <w:p w:rsidR="00464113" w:rsidRDefault="00464113" w:rsidP="00464113">
      <w:pPr>
        <w:pStyle w:val="a3"/>
        <w:ind w:left="-1050" w:right="-993"/>
        <w:jc w:val="lowKashida"/>
        <w:rPr>
          <w:rFonts w:cs="Traditional Arabic" w:hint="cs"/>
          <w:sz w:val="36"/>
          <w:szCs w:val="36"/>
          <w:rtl/>
        </w:rPr>
      </w:pPr>
    </w:p>
    <w:p w:rsidR="00464113" w:rsidRDefault="00464113" w:rsidP="00464113">
      <w:pPr>
        <w:pStyle w:val="a3"/>
        <w:ind w:left="-1050" w:right="-993"/>
        <w:jc w:val="lowKashida"/>
        <w:rPr>
          <w:rFonts w:cs="Traditional Arabic" w:hint="cs"/>
          <w:sz w:val="36"/>
          <w:szCs w:val="36"/>
          <w:rtl/>
        </w:rPr>
      </w:pPr>
    </w:p>
    <w:p w:rsidR="00464113" w:rsidRDefault="00464113" w:rsidP="00464113">
      <w:pPr>
        <w:pStyle w:val="a3"/>
        <w:ind w:left="-1050" w:right="-993"/>
        <w:jc w:val="lowKashida"/>
        <w:rPr>
          <w:rFonts w:cs="Traditional Arabic" w:hint="cs"/>
          <w:sz w:val="36"/>
          <w:szCs w:val="36"/>
          <w:rtl/>
        </w:rPr>
      </w:pPr>
    </w:p>
    <w:p w:rsidR="00FF2385" w:rsidRDefault="00FF2385" w:rsidP="00B20879">
      <w:pPr>
        <w:pStyle w:val="a3"/>
        <w:ind w:left="-1050" w:right="-993"/>
        <w:jc w:val="lowKashida"/>
        <w:rPr>
          <w:rFonts w:cs="Traditional Arabic" w:hint="cs"/>
          <w:sz w:val="36"/>
          <w:szCs w:val="36"/>
          <w:rtl/>
        </w:rPr>
      </w:pPr>
      <w:r>
        <w:rPr>
          <w:rFonts w:cs="Traditional Arabic" w:hint="cs"/>
          <w:sz w:val="36"/>
          <w:szCs w:val="36"/>
          <w:rtl/>
        </w:rPr>
        <w:t xml:space="preserve">3- </w:t>
      </w:r>
      <w:r w:rsidRPr="00B553E6">
        <w:rPr>
          <w:rFonts w:cs="Traditional Arabic" w:hint="cs"/>
          <w:b/>
          <w:bCs/>
          <w:sz w:val="36"/>
          <w:szCs w:val="36"/>
          <w:rtl/>
        </w:rPr>
        <w:t>مراجع</w:t>
      </w:r>
      <w:r w:rsidR="00464113" w:rsidRPr="00B553E6">
        <w:rPr>
          <w:rFonts w:cs="Traditional Arabic" w:hint="cs"/>
          <w:b/>
          <w:bCs/>
          <w:sz w:val="36"/>
          <w:szCs w:val="36"/>
          <w:rtl/>
        </w:rPr>
        <w:t xml:space="preserve">ة المحفوظ </w:t>
      </w:r>
      <w:r w:rsidR="00B20879" w:rsidRPr="00B553E6">
        <w:rPr>
          <w:rFonts w:cs="Traditional Arabic" w:hint="cs"/>
          <w:b/>
          <w:bCs/>
          <w:sz w:val="36"/>
          <w:szCs w:val="36"/>
          <w:rtl/>
        </w:rPr>
        <w:t>القريب</w:t>
      </w:r>
      <w:r w:rsidR="00464113">
        <w:rPr>
          <w:rFonts w:cs="Traditional Arabic" w:hint="cs"/>
          <w:sz w:val="36"/>
          <w:szCs w:val="36"/>
          <w:rtl/>
        </w:rPr>
        <w:t xml:space="preserve"> :</w:t>
      </w:r>
    </w:p>
    <w:p w:rsidR="00464113" w:rsidRDefault="00464113" w:rsidP="000C551D">
      <w:pPr>
        <w:pStyle w:val="a3"/>
        <w:ind w:left="-1050" w:right="-993"/>
        <w:jc w:val="lowKashida"/>
        <w:rPr>
          <w:rFonts w:cs="Traditional Arabic" w:hint="cs"/>
          <w:sz w:val="36"/>
          <w:szCs w:val="36"/>
          <w:rtl/>
        </w:rPr>
      </w:pPr>
      <w:r w:rsidRPr="006D5144">
        <w:rPr>
          <w:rFonts w:cs="Traditional Arabic" w:hint="cs"/>
          <w:b/>
          <w:bCs/>
          <w:sz w:val="36"/>
          <w:szCs w:val="36"/>
          <w:rtl/>
        </w:rPr>
        <w:t>وقدرها:</w:t>
      </w:r>
      <w:r>
        <w:rPr>
          <w:rFonts w:cs="Traditional Arabic" w:hint="cs"/>
          <w:sz w:val="36"/>
          <w:szCs w:val="36"/>
          <w:rtl/>
        </w:rPr>
        <w:t xml:space="preserve"> أن يُراجع في اليوم الأول مقطع</w:t>
      </w:r>
      <w:r w:rsidR="000C551D">
        <w:rPr>
          <w:rFonts w:cs="Traditional Arabic" w:hint="cs"/>
          <w:sz w:val="36"/>
          <w:szCs w:val="36"/>
          <w:rtl/>
        </w:rPr>
        <w:t xml:space="preserve"> (وهو المحفوظ الذي سمّعه في هذا اليوم)</w:t>
      </w:r>
      <w:r>
        <w:rPr>
          <w:rFonts w:cs="Traditional Arabic" w:hint="cs"/>
          <w:sz w:val="36"/>
          <w:szCs w:val="36"/>
          <w:rtl/>
        </w:rPr>
        <w:t xml:space="preserve">، ثم في اليوم الثاني يراجع </w:t>
      </w:r>
      <w:r w:rsidR="000C551D">
        <w:rPr>
          <w:rFonts w:cs="Traditional Arabic" w:hint="cs"/>
          <w:sz w:val="36"/>
          <w:szCs w:val="36"/>
          <w:rtl/>
        </w:rPr>
        <w:t xml:space="preserve">نفس </w:t>
      </w:r>
      <w:r>
        <w:rPr>
          <w:rFonts w:cs="Traditional Arabic" w:hint="cs"/>
          <w:sz w:val="36"/>
          <w:szCs w:val="36"/>
          <w:rtl/>
        </w:rPr>
        <w:t>المقطع ويضاف له آخر</w:t>
      </w:r>
      <w:r w:rsidR="000C551D">
        <w:rPr>
          <w:rFonts w:cs="Traditional Arabic" w:hint="cs"/>
          <w:sz w:val="36"/>
          <w:szCs w:val="36"/>
          <w:rtl/>
        </w:rPr>
        <w:t xml:space="preserve"> (وهو المحفوظ الذي سمّعه في هذا اليوم)، </w:t>
      </w:r>
      <w:r>
        <w:rPr>
          <w:rFonts w:cs="Traditional Arabic" w:hint="cs"/>
          <w:sz w:val="36"/>
          <w:szCs w:val="36"/>
          <w:rtl/>
        </w:rPr>
        <w:t>ثم في اليوم الثالث ثلاثة مقاطع، وهكذا، فإذا بلغت المقاطع قدر عشر صفحات</w:t>
      </w:r>
      <w:r w:rsidR="005D5D51">
        <w:rPr>
          <w:rFonts w:cs="Traditional Arabic" w:hint="cs"/>
          <w:sz w:val="36"/>
          <w:szCs w:val="36"/>
          <w:rtl/>
        </w:rPr>
        <w:t xml:space="preserve"> (نصف جزء)</w:t>
      </w:r>
      <w:r w:rsidR="000C551D">
        <w:rPr>
          <w:rFonts w:cs="Traditional Arabic" w:hint="cs"/>
          <w:sz w:val="36"/>
          <w:szCs w:val="36"/>
          <w:rtl/>
        </w:rPr>
        <w:t>، انتقلت جميعها إلى قسم مراجعة ا</w:t>
      </w:r>
      <w:r>
        <w:rPr>
          <w:rFonts w:cs="Traditional Arabic" w:hint="cs"/>
          <w:sz w:val="36"/>
          <w:szCs w:val="36"/>
          <w:rtl/>
        </w:rPr>
        <w:t xml:space="preserve">لمحفوظ </w:t>
      </w:r>
      <w:r w:rsidR="00B20879">
        <w:rPr>
          <w:rFonts w:cs="Traditional Arabic" w:hint="cs"/>
          <w:sz w:val="36"/>
          <w:szCs w:val="36"/>
          <w:rtl/>
        </w:rPr>
        <w:t>القديم</w:t>
      </w:r>
      <w:r>
        <w:rPr>
          <w:rFonts w:cs="Traditional Arabic" w:hint="cs"/>
          <w:sz w:val="36"/>
          <w:szCs w:val="36"/>
          <w:rtl/>
        </w:rPr>
        <w:t xml:space="preserve"> .</w:t>
      </w:r>
    </w:p>
    <w:p w:rsidR="00B20879" w:rsidRDefault="00464113" w:rsidP="000C551D">
      <w:pPr>
        <w:pStyle w:val="a3"/>
        <w:ind w:left="-1050" w:right="-993"/>
        <w:jc w:val="lowKashida"/>
        <w:rPr>
          <w:rFonts w:cs="Traditional Arabic" w:hint="cs"/>
          <w:sz w:val="36"/>
          <w:szCs w:val="36"/>
          <w:rtl/>
        </w:rPr>
      </w:pPr>
      <w:r w:rsidRPr="006D5144">
        <w:rPr>
          <w:rFonts w:cs="Traditional Arabic" w:hint="cs"/>
          <w:b/>
          <w:bCs/>
          <w:sz w:val="36"/>
          <w:szCs w:val="36"/>
          <w:rtl/>
        </w:rPr>
        <w:t>وطريقتها:</w:t>
      </w:r>
      <w:r>
        <w:rPr>
          <w:rFonts w:cs="Traditional Arabic" w:hint="cs"/>
          <w:sz w:val="36"/>
          <w:szCs w:val="36"/>
          <w:rtl/>
        </w:rPr>
        <w:t xml:space="preserve"> أن تكون مراجعة ثنائية بين كل طالبين، يقرأ الأول المقطع الأول، ويقرأ الثاني المقطع الذي بعده، وهكذا،</w:t>
      </w:r>
      <w:r w:rsidR="000C551D">
        <w:rPr>
          <w:rFonts w:cs="Traditional Arabic" w:hint="cs"/>
          <w:sz w:val="36"/>
          <w:szCs w:val="36"/>
          <w:rtl/>
        </w:rPr>
        <w:t xml:space="preserve"> ويشرف معلمهم عليهم،</w:t>
      </w:r>
      <w:r>
        <w:rPr>
          <w:rFonts w:cs="Traditional Arabic" w:hint="cs"/>
          <w:sz w:val="36"/>
          <w:szCs w:val="36"/>
          <w:rtl/>
        </w:rPr>
        <w:t xml:space="preserve"> </w:t>
      </w:r>
      <w:r w:rsidR="00B20879">
        <w:rPr>
          <w:rFonts w:cs="Traditional Arabic" w:hint="cs"/>
          <w:sz w:val="36"/>
          <w:szCs w:val="36"/>
          <w:rtl/>
        </w:rPr>
        <w:t>فإذا كان عدد المقاطع قليلاً أعادوها مرة</w:t>
      </w:r>
      <w:r w:rsidR="000C551D">
        <w:rPr>
          <w:rFonts w:cs="Traditional Arabic" w:hint="cs"/>
          <w:sz w:val="36"/>
          <w:szCs w:val="36"/>
          <w:rtl/>
        </w:rPr>
        <w:t xml:space="preserve"> ثانية، لكن بشرط أن يبدأ الثاني </w:t>
      </w:r>
      <w:r w:rsidR="00B20879">
        <w:rPr>
          <w:rFonts w:cs="Traditional Arabic" w:hint="cs"/>
          <w:sz w:val="36"/>
          <w:szCs w:val="36"/>
          <w:rtl/>
        </w:rPr>
        <w:t>.</w:t>
      </w:r>
    </w:p>
    <w:p w:rsidR="00464113" w:rsidRDefault="00902D89" w:rsidP="00902D89">
      <w:pPr>
        <w:pStyle w:val="a3"/>
        <w:numPr>
          <w:ilvl w:val="0"/>
          <w:numId w:val="19"/>
        </w:numPr>
        <w:ind w:right="-993"/>
        <w:jc w:val="lowKashida"/>
        <w:rPr>
          <w:rFonts w:cs="Traditional Arabic" w:hint="cs"/>
          <w:sz w:val="36"/>
          <w:szCs w:val="36"/>
          <w:rtl/>
        </w:rPr>
      </w:pPr>
      <w:r>
        <w:rPr>
          <w:rFonts w:cs="Traditional Arabic" w:hint="cs"/>
          <w:sz w:val="36"/>
          <w:szCs w:val="36"/>
          <w:rtl/>
        </w:rPr>
        <w:t>وتتميز هذه الطريقة بسهولتها؛</w:t>
      </w:r>
      <w:r w:rsidR="00B20879">
        <w:rPr>
          <w:rFonts w:cs="Traditional Arabic" w:hint="cs"/>
          <w:sz w:val="36"/>
          <w:szCs w:val="36"/>
          <w:rtl/>
        </w:rPr>
        <w:t xml:space="preserve"> لتقارب حفظ المقاطع من مراجعتها،</w:t>
      </w:r>
      <w:r>
        <w:rPr>
          <w:rFonts w:cs="Traditional Arabic" w:hint="cs"/>
          <w:sz w:val="36"/>
          <w:szCs w:val="36"/>
          <w:rtl/>
        </w:rPr>
        <w:t xml:space="preserve"> و</w:t>
      </w:r>
      <w:r w:rsidR="000C551D">
        <w:rPr>
          <w:rFonts w:cs="Traditional Arabic" w:hint="cs"/>
          <w:sz w:val="36"/>
          <w:szCs w:val="36"/>
          <w:rtl/>
        </w:rPr>
        <w:t>ب</w:t>
      </w:r>
      <w:r>
        <w:rPr>
          <w:rFonts w:cs="Traditional Arabic" w:hint="cs"/>
          <w:sz w:val="36"/>
          <w:szCs w:val="36"/>
          <w:rtl/>
        </w:rPr>
        <w:t>ضبطها للمواضع التي يصح عندها الوقف،</w:t>
      </w:r>
      <w:r w:rsidR="00B20879">
        <w:rPr>
          <w:rFonts w:cs="Traditional Arabic" w:hint="cs"/>
          <w:sz w:val="36"/>
          <w:szCs w:val="36"/>
          <w:rtl/>
        </w:rPr>
        <w:t xml:space="preserve"> ولا تزيد في الغالب عن عشرين دقيقة .</w:t>
      </w:r>
      <w:r w:rsidR="00464113">
        <w:rPr>
          <w:rFonts w:cs="Traditional Arabic" w:hint="cs"/>
          <w:sz w:val="36"/>
          <w:szCs w:val="36"/>
          <w:rtl/>
        </w:rPr>
        <w:t xml:space="preserve"> </w:t>
      </w:r>
    </w:p>
    <w:p w:rsidR="00B20879" w:rsidRDefault="00B20879" w:rsidP="00B20879">
      <w:pPr>
        <w:pStyle w:val="a3"/>
        <w:ind w:left="-1050" w:right="-993"/>
        <w:jc w:val="lowKashida"/>
        <w:rPr>
          <w:rFonts w:cs="Traditional Arabic" w:hint="cs"/>
          <w:sz w:val="36"/>
          <w:szCs w:val="36"/>
          <w:rtl/>
        </w:rPr>
      </w:pPr>
      <w:r>
        <w:rPr>
          <w:rFonts w:cs="Traditional Arabic" w:hint="cs"/>
          <w:sz w:val="36"/>
          <w:szCs w:val="36"/>
          <w:rtl/>
        </w:rPr>
        <w:t xml:space="preserve">4- </w:t>
      </w:r>
      <w:r w:rsidRPr="00B553E6">
        <w:rPr>
          <w:rFonts w:cs="Traditional Arabic" w:hint="cs"/>
          <w:b/>
          <w:bCs/>
          <w:sz w:val="36"/>
          <w:szCs w:val="36"/>
          <w:rtl/>
        </w:rPr>
        <w:t>تسميع المحفوظ الجديد</w:t>
      </w:r>
      <w:r>
        <w:rPr>
          <w:rFonts w:cs="Traditional Arabic" w:hint="cs"/>
          <w:sz w:val="36"/>
          <w:szCs w:val="36"/>
          <w:rtl/>
        </w:rPr>
        <w:t xml:space="preserve"> :</w:t>
      </w:r>
    </w:p>
    <w:p w:rsidR="00B20879" w:rsidRDefault="00B20879" w:rsidP="00B20879">
      <w:pPr>
        <w:pStyle w:val="a3"/>
        <w:ind w:left="-1050" w:right="-993"/>
        <w:jc w:val="lowKashida"/>
        <w:rPr>
          <w:rFonts w:cs="Traditional Arabic" w:hint="cs"/>
          <w:sz w:val="36"/>
          <w:szCs w:val="36"/>
          <w:rtl/>
        </w:rPr>
      </w:pPr>
      <w:r w:rsidRPr="000C551D">
        <w:rPr>
          <w:rFonts w:cs="Traditional Arabic" w:hint="cs"/>
          <w:b/>
          <w:bCs/>
          <w:sz w:val="36"/>
          <w:szCs w:val="36"/>
          <w:rtl/>
        </w:rPr>
        <w:t>وقدرها:</w:t>
      </w:r>
      <w:r>
        <w:rPr>
          <w:rFonts w:cs="Traditional Arabic" w:hint="cs"/>
          <w:sz w:val="36"/>
          <w:szCs w:val="36"/>
          <w:rtl/>
        </w:rPr>
        <w:t xml:space="preserve"> مقطع واحد، وهو محفوظ الدرس الأخير .</w:t>
      </w:r>
    </w:p>
    <w:p w:rsidR="00B20879" w:rsidRDefault="00B20879" w:rsidP="00B20879">
      <w:pPr>
        <w:pStyle w:val="a3"/>
        <w:ind w:left="-1050" w:right="-993"/>
        <w:jc w:val="lowKashida"/>
        <w:rPr>
          <w:rFonts w:cs="Traditional Arabic" w:hint="cs"/>
          <w:sz w:val="36"/>
          <w:szCs w:val="36"/>
          <w:rtl/>
        </w:rPr>
      </w:pPr>
      <w:r w:rsidRPr="000C551D">
        <w:rPr>
          <w:rFonts w:cs="Traditional Arabic" w:hint="cs"/>
          <w:b/>
          <w:bCs/>
          <w:sz w:val="36"/>
          <w:szCs w:val="36"/>
          <w:rtl/>
        </w:rPr>
        <w:t>وطريقتها:</w:t>
      </w:r>
      <w:r>
        <w:rPr>
          <w:rFonts w:cs="Traditional Arabic" w:hint="cs"/>
          <w:sz w:val="36"/>
          <w:szCs w:val="36"/>
          <w:rtl/>
        </w:rPr>
        <w:t xml:space="preserve"> أن يُسم</w:t>
      </w:r>
      <w:r w:rsidR="000C551D">
        <w:rPr>
          <w:rFonts w:cs="Traditional Arabic" w:hint="cs"/>
          <w:sz w:val="36"/>
          <w:szCs w:val="36"/>
          <w:rtl/>
        </w:rPr>
        <w:t>ّ</w:t>
      </w:r>
      <w:r>
        <w:rPr>
          <w:rFonts w:cs="Traditional Arabic" w:hint="cs"/>
          <w:sz w:val="36"/>
          <w:szCs w:val="36"/>
          <w:rtl/>
        </w:rPr>
        <w:t>ع المدرس هذا المقطع للطلاب واحدًا واحدًا، وهم يستمعون لزميلهم، ولتنبيهات معلمهم على أخطائه، ويسأل المعلم كل طالب عن معنى كلمة واحدة</w:t>
      </w:r>
      <w:r w:rsidR="005F3E78">
        <w:rPr>
          <w:rFonts w:cs="Traditional Arabic" w:hint="cs"/>
          <w:sz w:val="36"/>
          <w:szCs w:val="36"/>
          <w:rtl/>
        </w:rPr>
        <w:t>، ويحسن أن يكون مع كل طالب دفتر، يسجل فيه المعلم أخطاءه</w:t>
      </w:r>
      <w:r>
        <w:rPr>
          <w:rFonts w:cs="Traditional Arabic" w:hint="cs"/>
          <w:sz w:val="36"/>
          <w:szCs w:val="36"/>
          <w:rtl/>
        </w:rPr>
        <w:t xml:space="preserve"> .</w:t>
      </w:r>
    </w:p>
    <w:p w:rsidR="00B20879" w:rsidRDefault="00B20879" w:rsidP="00C90C0E">
      <w:pPr>
        <w:pStyle w:val="a3"/>
        <w:numPr>
          <w:ilvl w:val="0"/>
          <w:numId w:val="19"/>
        </w:numPr>
        <w:ind w:right="-993"/>
        <w:jc w:val="lowKashida"/>
        <w:rPr>
          <w:rFonts w:cs="Traditional Arabic" w:hint="cs"/>
          <w:sz w:val="36"/>
          <w:szCs w:val="36"/>
          <w:rtl/>
        </w:rPr>
      </w:pPr>
      <w:r>
        <w:rPr>
          <w:rFonts w:cs="Traditional Arabic" w:hint="cs"/>
          <w:sz w:val="36"/>
          <w:szCs w:val="36"/>
          <w:rtl/>
        </w:rPr>
        <w:t xml:space="preserve">ولا يزيد ذلك عن عشرين دقيقة متى ما كان عدد الطلاب أقل من عشرة، وإلا </w:t>
      </w:r>
      <w:r w:rsidR="00C90C0E">
        <w:rPr>
          <w:rFonts w:cs="Traditional Arabic" w:hint="cs"/>
          <w:sz w:val="36"/>
          <w:szCs w:val="36"/>
          <w:rtl/>
        </w:rPr>
        <w:t>فلي</w:t>
      </w:r>
      <w:r>
        <w:rPr>
          <w:rFonts w:cs="Traditional Arabic" w:hint="cs"/>
          <w:sz w:val="36"/>
          <w:szCs w:val="36"/>
          <w:rtl/>
        </w:rPr>
        <w:t>قلل المعلم من قدر الآيات المحفوظة في كل يوم .</w:t>
      </w:r>
    </w:p>
    <w:p w:rsidR="00C90C0E" w:rsidRDefault="00C90C0E" w:rsidP="00C90C0E">
      <w:pPr>
        <w:pStyle w:val="a3"/>
        <w:ind w:left="-1050" w:right="-993"/>
        <w:jc w:val="lowKashida"/>
        <w:rPr>
          <w:rFonts w:cs="Traditional Arabic" w:hint="cs"/>
          <w:sz w:val="36"/>
          <w:szCs w:val="36"/>
          <w:rtl/>
        </w:rPr>
      </w:pPr>
      <w:r>
        <w:rPr>
          <w:rFonts w:cs="Traditional Arabic" w:hint="cs"/>
          <w:sz w:val="36"/>
          <w:szCs w:val="36"/>
          <w:rtl/>
        </w:rPr>
        <w:t xml:space="preserve">(انظر ورقة عمل في </w:t>
      </w:r>
      <w:r w:rsidR="00432F35">
        <w:rPr>
          <w:rFonts w:cs="Traditional Arabic" w:hint="cs"/>
          <w:sz w:val="36"/>
          <w:szCs w:val="36"/>
          <w:rtl/>
        </w:rPr>
        <w:t xml:space="preserve">وسائل </w:t>
      </w:r>
      <w:r>
        <w:rPr>
          <w:rFonts w:cs="Traditional Arabic" w:hint="cs"/>
          <w:sz w:val="36"/>
          <w:szCs w:val="36"/>
          <w:rtl/>
        </w:rPr>
        <w:t>تنمية تدبر القرآن أثناء تسميع الطلاب للمحفوظ على صفحة المركز)</w:t>
      </w:r>
    </w:p>
    <w:p w:rsidR="00C90C0E" w:rsidRDefault="00C90C0E" w:rsidP="00C90C0E">
      <w:pPr>
        <w:pStyle w:val="a3"/>
        <w:ind w:left="-1050" w:right="-993"/>
        <w:jc w:val="lowKashida"/>
        <w:rPr>
          <w:rFonts w:cs="Traditional Arabic" w:hint="cs"/>
          <w:sz w:val="36"/>
          <w:szCs w:val="36"/>
          <w:rtl/>
        </w:rPr>
      </w:pPr>
    </w:p>
    <w:p w:rsidR="00432F35" w:rsidRDefault="00432F35" w:rsidP="00263218">
      <w:pPr>
        <w:pStyle w:val="a3"/>
        <w:ind w:left="-1050" w:right="-993"/>
        <w:rPr>
          <w:rFonts w:cs="Traditional Arabic" w:hint="cs"/>
          <w:sz w:val="36"/>
          <w:szCs w:val="36"/>
          <w:rtl/>
        </w:rPr>
      </w:pPr>
      <w:r>
        <w:rPr>
          <w:rFonts w:cs="Traditional Arabic"/>
          <w:sz w:val="36"/>
          <w:szCs w:val="36"/>
          <w:rtl/>
        </w:rPr>
        <w:br w:type="page"/>
      </w:r>
    </w:p>
    <w:p w:rsidR="00432F35" w:rsidRDefault="00432F35" w:rsidP="00263218">
      <w:pPr>
        <w:pStyle w:val="a3"/>
        <w:ind w:left="-1050" w:right="-993"/>
        <w:rPr>
          <w:rFonts w:cs="Traditional Arabic" w:hint="cs"/>
          <w:sz w:val="36"/>
          <w:szCs w:val="36"/>
          <w:rtl/>
        </w:rPr>
      </w:pPr>
    </w:p>
    <w:p w:rsidR="00263218" w:rsidRDefault="00961493" w:rsidP="00432F35">
      <w:pPr>
        <w:pStyle w:val="a3"/>
        <w:ind w:left="-1050" w:right="-993"/>
        <w:rPr>
          <w:rFonts w:cs="Traditional Arabic" w:hint="cs"/>
          <w:sz w:val="36"/>
          <w:szCs w:val="36"/>
          <w:rtl/>
        </w:rPr>
      </w:pPr>
      <w:r>
        <w:rPr>
          <w:rFonts w:cs="Traditional Arabic" w:hint="cs"/>
          <w:sz w:val="36"/>
          <w:szCs w:val="36"/>
          <w:rtl/>
        </w:rPr>
        <w:t xml:space="preserve">5- </w:t>
      </w:r>
      <w:r w:rsidR="00432F35" w:rsidRPr="00B553E6">
        <w:rPr>
          <w:rFonts w:cs="Traditional Arabic" w:hint="cs"/>
          <w:b/>
          <w:bCs/>
          <w:sz w:val="36"/>
          <w:szCs w:val="36"/>
          <w:rtl/>
        </w:rPr>
        <w:t xml:space="preserve">الدرس </w:t>
      </w:r>
      <w:r w:rsidR="00263218" w:rsidRPr="00B553E6">
        <w:rPr>
          <w:rFonts w:cs="Traditional Arabic" w:hint="cs"/>
          <w:b/>
          <w:bCs/>
          <w:sz w:val="36"/>
          <w:szCs w:val="36"/>
          <w:rtl/>
        </w:rPr>
        <w:t>بعد أذان</w:t>
      </w:r>
      <w:r w:rsidR="00432F35" w:rsidRPr="00B553E6">
        <w:rPr>
          <w:rFonts w:cs="Traditional Arabic" w:hint="cs"/>
          <w:b/>
          <w:bCs/>
          <w:sz w:val="36"/>
          <w:szCs w:val="36"/>
          <w:rtl/>
        </w:rPr>
        <w:t xml:space="preserve"> العشاء</w:t>
      </w:r>
      <w:r w:rsidR="00432F35">
        <w:rPr>
          <w:rFonts w:cs="Traditional Arabic" w:hint="cs"/>
          <w:sz w:val="36"/>
          <w:szCs w:val="36"/>
          <w:rtl/>
        </w:rPr>
        <w:t xml:space="preserve"> </w:t>
      </w:r>
      <w:r w:rsidR="00263218">
        <w:rPr>
          <w:rFonts w:cs="Traditional Arabic" w:hint="cs"/>
          <w:sz w:val="36"/>
          <w:szCs w:val="36"/>
          <w:rtl/>
        </w:rPr>
        <w:t>:</w:t>
      </w:r>
    </w:p>
    <w:p w:rsidR="00961493" w:rsidRDefault="00961493" w:rsidP="00432F35">
      <w:pPr>
        <w:pStyle w:val="a3"/>
        <w:ind w:left="-1050" w:right="-993"/>
        <w:rPr>
          <w:rFonts w:cs="Traditional Arabic" w:hint="cs"/>
          <w:sz w:val="36"/>
          <w:szCs w:val="36"/>
          <w:rtl/>
        </w:rPr>
      </w:pPr>
      <w:r>
        <w:rPr>
          <w:rFonts w:cs="Traditional Arabic" w:hint="cs"/>
          <w:sz w:val="36"/>
          <w:szCs w:val="36"/>
          <w:rtl/>
        </w:rPr>
        <w:t xml:space="preserve"> ويقس</w:t>
      </w:r>
      <w:r w:rsidR="001D1AEB">
        <w:rPr>
          <w:rFonts w:cs="Traditional Arabic" w:hint="cs"/>
          <w:sz w:val="36"/>
          <w:szCs w:val="36"/>
          <w:rtl/>
        </w:rPr>
        <w:t>ِّ</w:t>
      </w:r>
      <w:r>
        <w:rPr>
          <w:rFonts w:cs="Traditional Arabic" w:hint="cs"/>
          <w:sz w:val="36"/>
          <w:szCs w:val="36"/>
          <w:rtl/>
        </w:rPr>
        <w:t>مه</w:t>
      </w:r>
      <w:r w:rsidR="001D1AEB">
        <w:rPr>
          <w:rFonts w:cs="Traditional Arabic" w:hint="cs"/>
          <w:sz w:val="36"/>
          <w:szCs w:val="36"/>
          <w:rtl/>
        </w:rPr>
        <w:t xml:space="preserve"> المعلم</w:t>
      </w:r>
      <w:r>
        <w:rPr>
          <w:rFonts w:cs="Traditional Arabic" w:hint="cs"/>
          <w:sz w:val="36"/>
          <w:szCs w:val="36"/>
          <w:rtl/>
        </w:rPr>
        <w:t xml:space="preserve"> على النحو التالي :</w:t>
      </w:r>
    </w:p>
    <w:p w:rsidR="00902D89" w:rsidRDefault="00902D89" w:rsidP="00432F35">
      <w:pPr>
        <w:pStyle w:val="a3"/>
        <w:ind w:left="-1050" w:right="-993"/>
        <w:rPr>
          <w:rFonts w:cs="Traditional Arabic" w:hint="cs"/>
          <w:sz w:val="36"/>
          <w:szCs w:val="36"/>
          <w:rtl/>
        </w:rPr>
      </w:pPr>
      <w:r>
        <w:rPr>
          <w:rFonts w:cs="Traditional Arabic" w:hint="cs"/>
          <w:sz w:val="36"/>
          <w:szCs w:val="36"/>
          <w:rtl/>
        </w:rPr>
        <w:t xml:space="preserve"> (أ) </w:t>
      </w:r>
      <w:r w:rsidR="00961493">
        <w:rPr>
          <w:rFonts w:cs="Traditional Arabic" w:hint="cs"/>
          <w:sz w:val="36"/>
          <w:szCs w:val="36"/>
          <w:rtl/>
        </w:rPr>
        <w:t xml:space="preserve">يجعل </w:t>
      </w:r>
      <w:r>
        <w:rPr>
          <w:rFonts w:cs="Traditional Arabic" w:hint="cs"/>
          <w:sz w:val="36"/>
          <w:szCs w:val="36"/>
          <w:rtl/>
        </w:rPr>
        <w:t>أربعة أيام في الأسبوع حصة القرآن :</w:t>
      </w:r>
    </w:p>
    <w:p w:rsidR="00902D89" w:rsidRDefault="00902D89" w:rsidP="00432F35">
      <w:pPr>
        <w:pStyle w:val="a3"/>
        <w:ind w:left="-1050" w:right="-993"/>
        <w:rPr>
          <w:rFonts w:cs="Traditional Arabic" w:hint="cs"/>
          <w:sz w:val="36"/>
          <w:szCs w:val="36"/>
          <w:rtl/>
        </w:rPr>
      </w:pPr>
      <w:r>
        <w:rPr>
          <w:rFonts w:cs="Traditional Arabic" w:hint="cs"/>
          <w:sz w:val="36"/>
          <w:szCs w:val="36"/>
          <w:rtl/>
        </w:rPr>
        <w:t xml:space="preserve"> </w:t>
      </w:r>
      <w:r w:rsidRPr="006511F1">
        <w:rPr>
          <w:rFonts w:cs="Traditional Arabic" w:hint="cs"/>
          <w:b/>
          <w:bCs/>
          <w:sz w:val="36"/>
          <w:szCs w:val="36"/>
          <w:rtl/>
        </w:rPr>
        <w:t>وطريقتها:</w:t>
      </w:r>
      <w:r>
        <w:rPr>
          <w:rFonts w:cs="Traditional Arabic" w:hint="cs"/>
          <w:sz w:val="36"/>
          <w:szCs w:val="36"/>
          <w:rtl/>
        </w:rPr>
        <w:t xml:space="preserve"> أن يختار المعلم مقطعًا مناسبًا، يحسن الوقوف على خاتمته، ثم :</w:t>
      </w:r>
    </w:p>
    <w:p w:rsidR="00902D89" w:rsidRDefault="00902D89" w:rsidP="00961493">
      <w:pPr>
        <w:pStyle w:val="a3"/>
        <w:ind w:left="-1050" w:right="-993"/>
        <w:jc w:val="lowKashida"/>
        <w:rPr>
          <w:rFonts w:cs="Traditional Arabic" w:hint="cs"/>
          <w:sz w:val="36"/>
          <w:szCs w:val="36"/>
          <w:rtl/>
        </w:rPr>
      </w:pPr>
      <w:r>
        <w:rPr>
          <w:rFonts w:cs="Traditional Arabic" w:hint="cs"/>
          <w:sz w:val="36"/>
          <w:szCs w:val="36"/>
          <w:rtl/>
        </w:rPr>
        <w:t xml:space="preserve">   - يقرأ المعلم قراءة نموذجية، ويقرأ بعده الطلاب واحدًا واحدًا،</w:t>
      </w:r>
      <w:r w:rsidR="00BB061F">
        <w:rPr>
          <w:rFonts w:cs="Traditional Arabic" w:hint="cs"/>
          <w:sz w:val="36"/>
          <w:szCs w:val="36"/>
          <w:rtl/>
        </w:rPr>
        <w:t xml:space="preserve"> يبتدئ أفضلهم، ثم الذي يليه،</w:t>
      </w:r>
      <w:r>
        <w:rPr>
          <w:rFonts w:cs="Traditional Arabic" w:hint="cs"/>
          <w:sz w:val="36"/>
          <w:szCs w:val="36"/>
          <w:rtl/>
        </w:rPr>
        <w:t xml:space="preserve"> وينبههم</w:t>
      </w:r>
      <w:r w:rsidR="00BB061F">
        <w:rPr>
          <w:rFonts w:cs="Traditional Arabic" w:hint="cs"/>
          <w:sz w:val="36"/>
          <w:szCs w:val="36"/>
          <w:rtl/>
        </w:rPr>
        <w:t xml:space="preserve"> المعلم</w:t>
      </w:r>
      <w:r>
        <w:rPr>
          <w:rFonts w:cs="Traditional Arabic" w:hint="cs"/>
          <w:sz w:val="36"/>
          <w:szCs w:val="36"/>
          <w:rtl/>
        </w:rPr>
        <w:t xml:space="preserve"> على أخطائهم</w:t>
      </w:r>
      <w:r w:rsidR="00BB061F">
        <w:rPr>
          <w:rFonts w:cs="Traditional Arabic" w:hint="cs"/>
          <w:sz w:val="36"/>
          <w:szCs w:val="36"/>
          <w:rtl/>
        </w:rPr>
        <w:t>؛ ليتجنبوها</w:t>
      </w:r>
      <w:r>
        <w:rPr>
          <w:rFonts w:cs="Traditional Arabic" w:hint="cs"/>
          <w:sz w:val="36"/>
          <w:szCs w:val="36"/>
          <w:rtl/>
        </w:rPr>
        <w:t xml:space="preserve">، وعلى </w:t>
      </w:r>
      <w:r w:rsidR="00BB061F">
        <w:rPr>
          <w:rFonts w:cs="Traditional Arabic" w:hint="cs"/>
          <w:sz w:val="36"/>
          <w:szCs w:val="36"/>
          <w:rtl/>
        </w:rPr>
        <w:t>التنبيهات التجويدية</w:t>
      </w:r>
      <w:r w:rsidR="00961493">
        <w:rPr>
          <w:rFonts w:cs="Traditional Arabic" w:hint="cs"/>
          <w:sz w:val="36"/>
          <w:szCs w:val="36"/>
          <w:rtl/>
        </w:rPr>
        <w:t xml:space="preserve"> والمتشابهات حفظًا</w:t>
      </w:r>
      <w:r w:rsidR="00BB061F">
        <w:rPr>
          <w:rFonts w:cs="Traditional Arabic" w:hint="cs"/>
          <w:sz w:val="36"/>
          <w:szCs w:val="36"/>
          <w:rtl/>
        </w:rPr>
        <w:t>؛ ليضبطوها .</w:t>
      </w:r>
      <w:r>
        <w:rPr>
          <w:rFonts w:cs="Traditional Arabic" w:hint="cs"/>
          <w:sz w:val="36"/>
          <w:szCs w:val="36"/>
          <w:rtl/>
        </w:rPr>
        <w:t xml:space="preserve"> </w:t>
      </w:r>
    </w:p>
    <w:p w:rsidR="004B1949" w:rsidRDefault="004B1949" w:rsidP="004B1949">
      <w:pPr>
        <w:pStyle w:val="a3"/>
        <w:ind w:left="-1050" w:right="-993"/>
        <w:jc w:val="lowKashida"/>
        <w:rPr>
          <w:rFonts w:cs="Traditional Arabic" w:hint="cs"/>
          <w:sz w:val="36"/>
          <w:szCs w:val="36"/>
          <w:rtl/>
        </w:rPr>
      </w:pPr>
      <w:r>
        <w:rPr>
          <w:rFonts w:cs="Traditional Arabic" w:hint="cs"/>
          <w:sz w:val="36"/>
          <w:szCs w:val="36"/>
          <w:rtl/>
        </w:rPr>
        <w:t>= وبذلك يضبط الطالب قراءة الآيات؛ إذ يستمع للآيات في اليوم الأول بعدد الطلاب نظرًا، وفي اليوم الثاني يسمعها مرة أخرى بعددهم حفظًا .</w:t>
      </w:r>
    </w:p>
    <w:p w:rsidR="00BB061F" w:rsidRDefault="00BB061F" w:rsidP="00BB061F">
      <w:pPr>
        <w:pStyle w:val="a3"/>
        <w:ind w:left="-1050" w:right="-993"/>
        <w:jc w:val="lowKashida"/>
        <w:rPr>
          <w:rFonts w:cs="Traditional Arabic" w:hint="cs"/>
          <w:sz w:val="36"/>
          <w:szCs w:val="36"/>
          <w:rtl/>
        </w:rPr>
      </w:pPr>
      <w:r>
        <w:rPr>
          <w:rFonts w:cs="Traditional Arabic" w:hint="cs"/>
          <w:sz w:val="36"/>
          <w:szCs w:val="36"/>
          <w:rtl/>
        </w:rPr>
        <w:t xml:space="preserve">  - ثم يملي </w:t>
      </w:r>
      <w:r w:rsidR="006511F1">
        <w:rPr>
          <w:rFonts w:cs="Traditional Arabic" w:hint="cs"/>
          <w:sz w:val="36"/>
          <w:szCs w:val="36"/>
          <w:rtl/>
        </w:rPr>
        <w:t xml:space="preserve">المعلم </w:t>
      </w:r>
      <w:r>
        <w:rPr>
          <w:rFonts w:cs="Traditional Arabic" w:hint="cs"/>
          <w:sz w:val="36"/>
          <w:szCs w:val="36"/>
          <w:rtl/>
        </w:rPr>
        <w:t xml:space="preserve">الكلمات الغريبة عليهم، ومعانيها . </w:t>
      </w:r>
    </w:p>
    <w:p w:rsidR="00BB061F" w:rsidRDefault="00BB061F" w:rsidP="00BB061F">
      <w:pPr>
        <w:pStyle w:val="a3"/>
        <w:ind w:left="-1050" w:right="-993"/>
        <w:jc w:val="lowKashida"/>
        <w:rPr>
          <w:rFonts w:cs="Traditional Arabic" w:hint="cs"/>
          <w:sz w:val="36"/>
          <w:szCs w:val="36"/>
          <w:rtl/>
        </w:rPr>
      </w:pPr>
      <w:r>
        <w:rPr>
          <w:rFonts w:cs="Traditional Arabic" w:hint="cs"/>
          <w:sz w:val="36"/>
          <w:szCs w:val="36"/>
          <w:rtl/>
        </w:rPr>
        <w:t xml:space="preserve">  - ثم يبين لهم تفسير الآيات، وما دلت عليه من التوجيهات .</w:t>
      </w:r>
    </w:p>
    <w:p w:rsidR="00BB061F" w:rsidRDefault="00BB061F" w:rsidP="00143DDF">
      <w:pPr>
        <w:pStyle w:val="a3"/>
        <w:ind w:left="-1050" w:right="-993"/>
        <w:jc w:val="lowKashida"/>
        <w:rPr>
          <w:rFonts w:cs="Traditional Arabic" w:hint="cs"/>
          <w:sz w:val="36"/>
          <w:szCs w:val="36"/>
          <w:rtl/>
        </w:rPr>
      </w:pPr>
      <w:r>
        <w:rPr>
          <w:rFonts w:cs="Traditional Arabic" w:hint="cs"/>
          <w:sz w:val="36"/>
          <w:szCs w:val="36"/>
          <w:rtl/>
        </w:rPr>
        <w:t xml:space="preserve"> = وله أن يستعين في معرفة المقاطع وتفسيرها، وما دلت عليه من التوجيهات بكتاب (أيسر التفاسير) للشيخ أبي بكر الجزائري، وفي معاني الكلمات بكتاب (الس</w:t>
      </w:r>
      <w:r w:rsidR="00143DDF">
        <w:rPr>
          <w:rFonts w:cs="Traditional Arabic" w:hint="cs"/>
          <w:sz w:val="36"/>
          <w:szCs w:val="36"/>
          <w:rtl/>
        </w:rPr>
        <w:t>ِّ</w:t>
      </w:r>
      <w:r>
        <w:rPr>
          <w:rFonts w:cs="Traditional Arabic" w:hint="cs"/>
          <w:sz w:val="36"/>
          <w:szCs w:val="36"/>
          <w:rtl/>
        </w:rPr>
        <w:t>راج في</w:t>
      </w:r>
      <w:r w:rsidR="00143DDF">
        <w:rPr>
          <w:rFonts w:cs="Traditional Arabic" w:hint="cs"/>
          <w:sz w:val="36"/>
          <w:szCs w:val="36"/>
          <w:rtl/>
        </w:rPr>
        <w:t xml:space="preserve"> بيان </w:t>
      </w:r>
      <w:r>
        <w:rPr>
          <w:rFonts w:cs="Traditional Arabic" w:hint="cs"/>
          <w:sz w:val="36"/>
          <w:szCs w:val="36"/>
          <w:rtl/>
        </w:rPr>
        <w:t>غريب القرآن) للدكتور محمد الخضيري .</w:t>
      </w:r>
    </w:p>
    <w:p w:rsidR="00BB061F" w:rsidRDefault="00BB061F" w:rsidP="00BB061F">
      <w:pPr>
        <w:pStyle w:val="a3"/>
        <w:ind w:left="-1050" w:right="-993"/>
        <w:jc w:val="lowKashida"/>
        <w:rPr>
          <w:rFonts w:cs="Traditional Arabic" w:hint="cs"/>
          <w:sz w:val="36"/>
          <w:szCs w:val="36"/>
          <w:rtl/>
        </w:rPr>
      </w:pPr>
      <w:r>
        <w:rPr>
          <w:rFonts w:cs="Traditional Arabic" w:hint="cs"/>
          <w:sz w:val="36"/>
          <w:szCs w:val="36"/>
          <w:rtl/>
        </w:rPr>
        <w:t>- ولا تزيد هذه الحصة عن نصف ساعة .</w:t>
      </w:r>
    </w:p>
    <w:p w:rsidR="00263218" w:rsidRDefault="00961493" w:rsidP="00263218">
      <w:pPr>
        <w:pStyle w:val="a3"/>
        <w:ind w:left="-1050" w:right="-993"/>
        <w:rPr>
          <w:rFonts w:cs="Traditional Arabic" w:hint="cs"/>
          <w:sz w:val="36"/>
          <w:szCs w:val="36"/>
          <w:rtl/>
        </w:rPr>
      </w:pPr>
      <w:r>
        <w:rPr>
          <w:rFonts w:cs="Traditional Arabic" w:hint="cs"/>
          <w:sz w:val="36"/>
          <w:szCs w:val="36"/>
          <w:rtl/>
        </w:rPr>
        <w:t>(ب) ويجعل يومًا لتعلم أحكام التجويد نظريًا، مع الأمثلة والتطبيقات .</w:t>
      </w:r>
    </w:p>
    <w:p w:rsidR="00961493" w:rsidRDefault="00961493" w:rsidP="00263218">
      <w:pPr>
        <w:pStyle w:val="a3"/>
        <w:ind w:left="-1050" w:right="-993"/>
        <w:rPr>
          <w:rFonts w:cs="Traditional Arabic" w:hint="cs"/>
          <w:sz w:val="36"/>
          <w:szCs w:val="36"/>
          <w:rtl/>
        </w:rPr>
      </w:pPr>
      <w:r>
        <w:rPr>
          <w:rFonts w:cs="Traditional Arabic" w:hint="cs"/>
          <w:sz w:val="36"/>
          <w:szCs w:val="36"/>
          <w:rtl/>
        </w:rPr>
        <w:t xml:space="preserve">(ج) ويجعل يومًا في درس علمي يناسب الطلاب، في العقيدة، أو الفقه، أو الحديث، أو السيرة . </w:t>
      </w:r>
    </w:p>
    <w:p w:rsidR="00ED34CF" w:rsidRDefault="00ED34CF" w:rsidP="00263218">
      <w:pPr>
        <w:pStyle w:val="a3"/>
        <w:ind w:left="-1050" w:right="-993"/>
        <w:rPr>
          <w:rFonts w:cs="Traditional Arabic" w:hint="cs"/>
          <w:sz w:val="36"/>
          <w:szCs w:val="36"/>
          <w:rtl/>
        </w:rPr>
      </w:pPr>
      <w:r>
        <w:rPr>
          <w:rFonts w:cs="Traditional Arabic" w:hint="cs"/>
          <w:sz w:val="36"/>
          <w:szCs w:val="36"/>
          <w:rtl/>
        </w:rPr>
        <w:t>= وبهذا يأخذ الطالب من العلم ما ينفعه .</w:t>
      </w:r>
    </w:p>
    <w:p w:rsidR="00961493" w:rsidRDefault="00961493" w:rsidP="00263218">
      <w:pPr>
        <w:pStyle w:val="a3"/>
        <w:ind w:left="-1050" w:right="-993"/>
        <w:rPr>
          <w:rFonts w:cs="Traditional Arabic" w:hint="cs"/>
          <w:sz w:val="36"/>
          <w:szCs w:val="36"/>
          <w:rtl/>
        </w:rPr>
      </w:pPr>
    </w:p>
    <w:p w:rsidR="00961493" w:rsidRDefault="00961493" w:rsidP="00263218">
      <w:pPr>
        <w:pStyle w:val="a3"/>
        <w:ind w:left="-1050" w:right="-993"/>
        <w:rPr>
          <w:rFonts w:cs="Traditional Arabic" w:hint="cs"/>
          <w:sz w:val="36"/>
          <w:szCs w:val="36"/>
          <w:rtl/>
        </w:rPr>
      </w:pPr>
      <w:r>
        <w:rPr>
          <w:rFonts w:cs="Traditional Arabic"/>
          <w:sz w:val="36"/>
          <w:szCs w:val="36"/>
          <w:rtl/>
        </w:rPr>
        <w:br w:type="page"/>
      </w:r>
    </w:p>
    <w:p w:rsidR="00961493" w:rsidRDefault="00961493" w:rsidP="00961493">
      <w:pPr>
        <w:pStyle w:val="a3"/>
        <w:ind w:left="-1050" w:right="-993"/>
        <w:rPr>
          <w:rFonts w:cs="Traditional Arabic" w:hint="cs"/>
          <w:sz w:val="36"/>
          <w:szCs w:val="36"/>
          <w:rtl/>
        </w:rPr>
      </w:pPr>
      <w:r>
        <w:rPr>
          <w:rFonts w:cs="Traditional Arabic" w:hint="cs"/>
          <w:sz w:val="36"/>
          <w:szCs w:val="36"/>
          <w:rtl/>
        </w:rPr>
        <w:lastRenderedPageBreak/>
        <w:t xml:space="preserve">6- </w:t>
      </w:r>
      <w:r w:rsidRPr="00B553E6">
        <w:rPr>
          <w:rFonts w:cs="Traditional Arabic" w:hint="cs"/>
          <w:b/>
          <w:bCs/>
          <w:sz w:val="36"/>
          <w:szCs w:val="36"/>
          <w:rtl/>
        </w:rPr>
        <w:t>مراجعة المحفوظ القديم</w:t>
      </w:r>
      <w:r>
        <w:rPr>
          <w:rFonts w:cs="Traditional Arabic" w:hint="cs"/>
          <w:sz w:val="36"/>
          <w:szCs w:val="36"/>
          <w:rtl/>
        </w:rPr>
        <w:t xml:space="preserve"> :</w:t>
      </w:r>
    </w:p>
    <w:p w:rsidR="00961493" w:rsidRDefault="00961493" w:rsidP="00223D4F">
      <w:pPr>
        <w:pStyle w:val="a3"/>
        <w:ind w:left="-1050" w:right="-993"/>
        <w:jc w:val="lowKashida"/>
        <w:rPr>
          <w:rFonts w:cs="Traditional Arabic" w:hint="cs"/>
          <w:sz w:val="36"/>
          <w:szCs w:val="36"/>
          <w:rtl/>
        </w:rPr>
      </w:pPr>
      <w:r>
        <w:rPr>
          <w:rFonts w:cs="Traditional Arabic" w:hint="cs"/>
          <w:sz w:val="36"/>
          <w:szCs w:val="36"/>
          <w:rtl/>
        </w:rPr>
        <w:t xml:space="preserve"> </w:t>
      </w:r>
      <w:r w:rsidR="00B95512" w:rsidRPr="006511F1">
        <w:rPr>
          <w:rFonts w:cs="Traditional Arabic" w:hint="cs"/>
          <w:b/>
          <w:bCs/>
          <w:sz w:val="36"/>
          <w:szCs w:val="36"/>
          <w:rtl/>
        </w:rPr>
        <w:t>طريقتها:</w:t>
      </w:r>
      <w:r>
        <w:rPr>
          <w:rFonts w:cs="Traditional Arabic" w:hint="cs"/>
          <w:sz w:val="36"/>
          <w:szCs w:val="36"/>
          <w:rtl/>
        </w:rPr>
        <w:t xml:space="preserve"> </w:t>
      </w:r>
      <w:r w:rsidR="00B95512">
        <w:rPr>
          <w:rFonts w:cs="Traditional Arabic" w:hint="cs"/>
          <w:sz w:val="36"/>
          <w:szCs w:val="36"/>
          <w:rtl/>
        </w:rPr>
        <w:t>ت</w:t>
      </w:r>
      <w:r>
        <w:rPr>
          <w:rFonts w:cs="Traditional Arabic" w:hint="cs"/>
          <w:sz w:val="36"/>
          <w:szCs w:val="36"/>
          <w:rtl/>
        </w:rPr>
        <w:t xml:space="preserve">بدأ </w:t>
      </w:r>
      <w:r w:rsidR="00B95512">
        <w:rPr>
          <w:rFonts w:cs="Traditional Arabic" w:hint="cs"/>
          <w:sz w:val="36"/>
          <w:szCs w:val="36"/>
          <w:rtl/>
        </w:rPr>
        <w:t xml:space="preserve">هذه المراجعة </w:t>
      </w:r>
      <w:r>
        <w:rPr>
          <w:rFonts w:cs="Traditional Arabic" w:hint="cs"/>
          <w:sz w:val="36"/>
          <w:szCs w:val="36"/>
          <w:rtl/>
        </w:rPr>
        <w:t xml:space="preserve">بعد انتهاء الطلاب من قدر عشر صفحات </w:t>
      </w:r>
      <w:r w:rsidR="005D5D51">
        <w:rPr>
          <w:rFonts w:cs="Traditional Arabic" w:hint="cs"/>
          <w:sz w:val="36"/>
          <w:szCs w:val="36"/>
          <w:rtl/>
        </w:rPr>
        <w:t xml:space="preserve">(نصف جزء) </w:t>
      </w:r>
      <w:r w:rsidR="00B95512">
        <w:rPr>
          <w:rFonts w:cs="Traditional Arabic" w:hint="cs"/>
          <w:sz w:val="36"/>
          <w:szCs w:val="36"/>
          <w:rtl/>
        </w:rPr>
        <w:t>من مراجعة</w:t>
      </w:r>
      <w:r>
        <w:rPr>
          <w:rFonts w:cs="Traditional Arabic" w:hint="cs"/>
          <w:sz w:val="36"/>
          <w:szCs w:val="36"/>
          <w:rtl/>
        </w:rPr>
        <w:t xml:space="preserve"> </w:t>
      </w:r>
      <w:r w:rsidR="005D5D51">
        <w:rPr>
          <w:rFonts w:cs="Traditional Arabic" w:hint="cs"/>
          <w:sz w:val="36"/>
          <w:szCs w:val="36"/>
          <w:rtl/>
        </w:rPr>
        <w:t>المحفوظ</w:t>
      </w:r>
      <w:r>
        <w:rPr>
          <w:rFonts w:cs="Traditional Arabic" w:hint="cs"/>
          <w:sz w:val="36"/>
          <w:szCs w:val="36"/>
          <w:rtl/>
        </w:rPr>
        <w:t xml:space="preserve"> القريب</w:t>
      </w:r>
      <w:r w:rsidR="00B95512">
        <w:rPr>
          <w:rFonts w:cs="Traditional Arabic" w:hint="cs"/>
          <w:sz w:val="36"/>
          <w:szCs w:val="36"/>
          <w:rtl/>
        </w:rPr>
        <w:t xml:space="preserve">، </w:t>
      </w:r>
      <w:r w:rsidR="005D5D51">
        <w:rPr>
          <w:rFonts w:cs="Traditional Arabic" w:hint="cs"/>
          <w:sz w:val="36"/>
          <w:szCs w:val="36"/>
          <w:rtl/>
        </w:rPr>
        <w:t>ف</w:t>
      </w:r>
      <w:r w:rsidR="00B95512">
        <w:rPr>
          <w:rFonts w:cs="Traditional Arabic" w:hint="cs"/>
          <w:sz w:val="36"/>
          <w:szCs w:val="36"/>
          <w:rtl/>
        </w:rPr>
        <w:t>يراجع</w:t>
      </w:r>
      <w:r w:rsidR="00223D4F">
        <w:rPr>
          <w:rFonts w:cs="Traditional Arabic" w:hint="cs"/>
          <w:sz w:val="36"/>
          <w:szCs w:val="36"/>
          <w:rtl/>
        </w:rPr>
        <w:t>ون</w:t>
      </w:r>
      <w:r w:rsidR="00B95512">
        <w:rPr>
          <w:rFonts w:cs="Traditional Arabic" w:hint="cs"/>
          <w:sz w:val="36"/>
          <w:szCs w:val="36"/>
          <w:rtl/>
        </w:rPr>
        <w:t xml:space="preserve"> هذا القدر مراجعة ثنائية كل سبت بعد صلاة العشاء، يقرأ الأول المقطع الأول، ويقرأ الثاني المقطع الثاني،</w:t>
      </w:r>
      <w:r w:rsidR="005D5D51">
        <w:rPr>
          <w:rFonts w:cs="Traditional Arabic" w:hint="cs"/>
          <w:sz w:val="36"/>
          <w:szCs w:val="36"/>
          <w:rtl/>
        </w:rPr>
        <w:t xml:space="preserve"> وهكذا،</w:t>
      </w:r>
      <w:r w:rsidR="00B95512">
        <w:rPr>
          <w:rFonts w:cs="Traditional Arabic" w:hint="cs"/>
          <w:sz w:val="36"/>
          <w:szCs w:val="36"/>
          <w:rtl/>
        </w:rPr>
        <w:t xml:space="preserve"> ويشرف عليهم معلمهم، ولا </w:t>
      </w:r>
      <w:r w:rsidR="005D5D51">
        <w:rPr>
          <w:rFonts w:cs="Traditional Arabic" w:hint="cs"/>
          <w:sz w:val="36"/>
          <w:szCs w:val="36"/>
          <w:rtl/>
        </w:rPr>
        <w:t>ت</w:t>
      </w:r>
      <w:r w:rsidR="00B95512">
        <w:rPr>
          <w:rFonts w:cs="Traditional Arabic" w:hint="cs"/>
          <w:sz w:val="36"/>
          <w:szCs w:val="36"/>
          <w:rtl/>
        </w:rPr>
        <w:t xml:space="preserve">زيد عادةً عن عشرين دقيقة </w:t>
      </w:r>
      <w:r>
        <w:rPr>
          <w:rFonts w:cs="Traditional Arabic" w:hint="cs"/>
          <w:sz w:val="36"/>
          <w:szCs w:val="36"/>
          <w:rtl/>
        </w:rPr>
        <w:t xml:space="preserve"> .</w:t>
      </w:r>
    </w:p>
    <w:p w:rsidR="008853CD" w:rsidRDefault="005D5D51" w:rsidP="008853CD">
      <w:pPr>
        <w:pStyle w:val="a3"/>
        <w:numPr>
          <w:ilvl w:val="0"/>
          <w:numId w:val="19"/>
        </w:numPr>
        <w:tabs>
          <w:tab w:val="clear" w:pos="-690"/>
          <w:tab w:val="num" w:pos="-199"/>
        </w:tabs>
        <w:ind w:left="-199" w:right="-993"/>
        <w:jc w:val="both"/>
        <w:rPr>
          <w:rFonts w:cs="Traditional Arabic" w:hint="cs"/>
          <w:sz w:val="36"/>
          <w:szCs w:val="36"/>
        </w:rPr>
      </w:pPr>
      <w:r>
        <w:rPr>
          <w:rFonts w:cs="Traditional Arabic" w:hint="cs"/>
          <w:sz w:val="36"/>
          <w:szCs w:val="36"/>
          <w:rtl/>
        </w:rPr>
        <w:t>فإذا انتهى الطلاب في مراجعة المحفوظ القريب من عشر صفحات أخرى (نصف جزء) راجعوها كذلك كل أحد، وهكذا</w:t>
      </w:r>
      <w:r w:rsidR="003D1E77">
        <w:rPr>
          <w:rFonts w:cs="Traditional Arabic" w:hint="cs"/>
          <w:sz w:val="36"/>
          <w:szCs w:val="36"/>
          <w:rtl/>
        </w:rPr>
        <w:t xml:space="preserve"> إلى الخميس</w:t>
      </w:r>
      <w:r w:rsidR="00F12A42">
        <w:rPr>
          <w:rFonts w:cs="Traditional Arabic" w:hint="cs"/>
          <w:sz w:val="36"/>
          <w:szCs w:val="36"/>
          <w:rtl/>
        </w:rPr>
        <w:t>، كل يوم نصف جزء</w:t>
      </w:r>
      <w:r w:rsidR="008853CD">
        <w:rPr>
          <w:rFonts w:cs="Traditional Arabic" w:hint="cs"/>
          <w:sz w:val="36"/>
          <w:szCs w:val="36"/>
          <w:rtl/>
        </w:rPr>
        <w:t xml:space="preserve"> .</w:t>
      </w:r>
    </w:p>
    <w:p w:rsidR="008853CD" w:rsidRDefault="005E3298" w:rsidP="00F12A42">
      <w:pPr>
        <w:pStyle w:val="a3"/>
        <w:numPr>
          <w:ilvl w:val="0"/>
          <w:numId w:val="19"/>
        </w:numPr>
        <w:tabs>
          <w:tab w:val="clear" w:pos="-690"/>
          <w:tab w:val="num" w:pos="-199"/>
        </w:tabs>
        <w:ind w:left="-199" w:right="-993"/>
        <w:jc w:val="both"/>
        <w:rPr>
          <w:rFonts w:cs="Traditional Arabic" w:hint="cs"/>
          <w:sz w:val="36"/>
          <w:szCs w:val="36"/>
        </w:rPr>
      </w:pPr>
      <w:r>
        <w:rPr>
          <w:rFonts w:cs="Traditional Arabic" w:hint="cs"/>
          <w:sz w:val="36"/>
          <w:szCs w:val="36"/>
          <w:rtl/>
        </w:rPr>
        <w:t xml:space="preserve">فإذا انتهوا من القدر السابع من مراجعة المحفوظ القريب جُعل </w:t>
      </w:r>
      <w:r w:rsidR="00F12A42">
        <w:rPr>
          <w:rFonts w:cs="Traditional Arabic" w:hint="cs"/>
          <w:sz w:val="36"/>
          <w:szCs w:val="36"/>
          <w:rtl/>
        </w:rPr>
        <w:t>مقرر يوم السبت والأحد في يوم السبت (جزء واحد)، وجعل مقرر الاثنين يوم الأحد، ومقرر الثلاثاء الاثنين، ومقرر الأربعاء الثلاثاء، ومقرر الخميس الأربعاء، وجعل القدر السابع يوم الخميس، وهكذا كلما انتهى قدر جديد يتم ضغط مقررين في يوم إلى أن يمتلئ الأسبوع كل يوم جزء</w:t>
      </w:r>
      <w:r w:rsidR="008853CD">
        <w:rPr>
          <w:rFonts w:cs="Traditional Arabic" w:hint="cs"/>
          <w:sz w:val="36"/>
          <w:szCs w:val="36"/>
          <w:rtl/>
        </w:rPr>
        <w:t xml:space="preserve"> .</w:t>
      </w:r>
    </w:p>
    <w:p w:rsidR="008853CD" w:rsidRDefault="005E3298" w:rsidP="00F12A42">
      <w:pPr>
        <w:pStyle w:val="a3"/>
        <w:numPr>
          <w:ilvl w:val="0"/>
          <w:numId w:val="19"/>
        </w:numPr>
        <w:tabs>
          <w:tab w:val="clear" w:pos="-690"/>
          <w:tab w:val="num" w:pos="-199"/>
        </w:tabs>
        <w:ind w:left="-199" w:right="-993"/>
        <w:jc w:val="both"/>
        <w:rPr>
          <w:rFonts w:cs="Traditional Arabic" w:hint="cs"/>
          <w:sz w:val="36"/>
          <w:szCs w:val="36"/>
        </w:rPr>
      </w:pPr>
      <w:r>
        <w:rPr>
          <w:rFonts w:cs="Traditional Arabic" w:hint="cs"/>
          <w:sz w:val="36"/>
          <w:szCs w:val="36"/>
          <w:rtl/>
        </w:rPr>
        <w:t>فإذا انتهوا من القدر الثالث عشر منها</w:t>
      </w:r>
      <w:r w:rsidR="00F12A42">
        <w:rPr>
          <w:rFonts w:cs="Traditional Arabic" w:hint="cs"/>
          <w:sz w:val="36"/>
          <w:szCs w:val="36"/>
          <w:rtl/>
        </w:rPr>
        <w:t xml:space="preserve"> (نصف جزء)</w:t>
      </w:r>
      <w:r>
        <w:rPr>
          <w:rFonts w:cs="Traditional Arabic" w:hint="cs"/>
          <w:sz w:val="36"/>
          <w:szCs w:val="36"/>
          <w:rtl/>
        </w:rPr>
        <w:t xml:space="preserve"> جُعل في يوم السبت بالتناوب مع </w:t>
      </w:r>
      <w:r w:rsidR="00F12A42">
        <w:rPr>
          <w:rFonts w:cs="Traditional Arabic" w:hint="cs"/>
          <w:sz w:val="36"/>
          <w:szCs w:val="36"/>
          <w:rtl/>
        </w:rPr>
        <w:t xml:space="preserve">المقرر السابق </w:t>
      </w:r>
      <w:r>
        <w:rPr>
          <w:rFonts w:cs="Traditional Arabic" w:hint="cs"/>
          <w:sz w:val="36"/>
          <w:szCs w:val="36"/>
          <w:rtl/>
        </w:rPr>
        <w:t>(جزء كامل)،</w:t>
      </w:r>
      <w:r w:rsidR="003D1E77">
        <w:rPr>
          <w:rFonts w:cs="Traditional Arabic" w:hint="cs"/>
          <w:sz w:val="36"/>
          <w:szCs w:val="36"/>
          <w:rtl/>
        </w:rPr>
        <w:t xml:space="preserve"> </w:t>
      </w:r>
      <w:r w:rsidR="00F12A42">
        <w:rPr>
          <w:rFonts w:cs="Traditional Arabic" w:hint="cs"/>
          <w:sz w:val="36"/>
          <w:szCs w:val="36"/>
          <w:rtl/>
        </w:rPr>
        <w:t>إلى أن يمتلئ الأسبوع الثاني بمراجعة نصف جزء، ثم يضغط مقررين، فيمتلئ</w:t>
      </w:r>
      <w:r w:rsidR="00F12A42" w:rsidRPr="00F12A42">
        <w:rPr>
          <w:rFonts w:cs="Traditional Arabic" w:hint="cs"/>
          <w:sz w:val="36"/>
          <w:szCs w:val="36"/>
          <w:rtl/>
        </w:rPr>
        <w:t xml:space="preserve"> </w:t>
      </w:r>
      <w:r w:rsidR="00F12A42">
        <w:rPr>
          <w:rFonts w:cs="Traditional Arabic" w:hint="cs"/>
          <w:sz w:val="36"/>
          <w:szCs w:val="36"/>
          <w:rtl/>
        </w:rPr>
        <w:t>الأسبوع الثاني بجزء واحد؛ كالأسبوع الأول</w:t>
      </w:r>
      <w:r w:rsidR="008853CD">
        <w:rPr>
          <w:rFonts w:cs="Traditional Arabic" w:hint="cs"/>
          <w:sz w:val="36"/>
          <w:szCs w:val="36"/>
          <w:rtl/>
        </w:rPr>
        <w:t xml:space="preserve"> .</w:t>
      </w:r>
    </w:p>
    <w:p w:rsidR="005D5D51" w:rsidRDefault="005E3298" w:rsidP="008853CD">
      <w:pPr>
        <w:pStyle w:val="a3"/>
        <w:numPr>
          <w:ilvl w:val="0"/>
          <w:numId w:val="19"/>
        </w:numPr>
        <w:tabs>
          <w:tab w:val="clear" w:pos="-690"/>
          <w:tab w:val="num" w:pos="-199"/>
        </w:tabs>
        <w:ind w:left="-199" w:right="-993"/>
        <w:jc w:val="both"/>
        <w:rPr>
          <w:rFonts w:cs="Traditional Arabic" w:hint="cs"/>
          <w:sz w:val="36"/>
          <w:szCs w:val="36"/>
          <w:rtl/>
        </w:rPr>
      </w:pPr>
      <w:r>
        <w:rPr>
          <w:rFonts w:cs="Traditional Arabic" w:hint="cs"/>
          <w:sz w:val="36"/>
          <w:szCs w:val="36"/>
          <w:rtl/>
        </w:rPr>
        <w:t xml:space="preserve">وهكذا </w:t>
      </w:r>
      <w:r w:rsidR="003D1E77">
        <w:rPr>
          <w:rFonts w:cs="Traditional Arabic" w:hint="cs"/>
          <w:sz w:val="36"/>
          <w:szCs w:val="36"/>
          <w:rtl/>
        </w:rPr>
        <w:t xml:space="preserve">تدريجيًا </w:t>
      </w:r>
      <w:r>
        <w:rPr>
          <w:rFonts w:cs="Traditional Arabic" w:hint="cs"/>
          <w:sz w:val="36"/>
          <w:szCs w:val="36"/>
          <w:rtl/>
        </w:rPr>
        <w:t xml:space="preserve">حتى تثبت المراجعة بعد صلاة العشاء جزءًا كل يوم، ويختم الحافظ كل شهر تقريبًا، </w:t>
      </w:r>
      <w:r w:rsidR="003D1E77">
        <w:rPr>
          <w:rFonts w:cs="Traditional Arabic" w:hint="cs"/>
          <w:sz w:val="36"/>
          <w:szCs w:val="36"/>
          <w:rtl/>
        </w:rPr>
        <w:t>وستسهل على الطلاب</w:t>
      </w:r>
      <w:r>
        <w:rPr>
          <w:rFonts w:cs="Traditional Arabic" w:hint="cs"/>
          <w:sz w:val="36"/>
          <w:szCs w:val="36"/>
          <w:rtl/>
        </w:rPr>
        <w:t xml:space="preserve">؛ </w:t>
      </w:r>
      <w:r w:rsidR="003D1E77">
        <w:rPr>
          <w:rFonts w:cs="Traditional Arabic" w:hint="cs"/>
          <w:sz w:val="36"/>
          <w:szCs w:val="36"/>
          <w:rtl/>
        </w:rPr>
        <w:t>لتدرجها، ولتقارب مراجعة المحفوظ القديم من</w:t>
      </w:r>
      <w:r>
        <w:rPr>
          <w:rFonts w:cs="Traditional Arabic" w:hint="cs"/>
          <w:sz w:val="36"/>
          <w:szCs w:val="36"/>
          <w:rtl/>
        </w:rPr>
        <w:t xml:space="preserve"> القريب</w:t>
      </w:r>
      <w:r w:rsidR="00F12A42">
        <w:rPr>
          <w:rFonts w:cs="Traditional Arabic" w:hint="cs"/>
          <w:sz w:val="36"/>
          <w:szCs w:val="36"/>
          <w:rtl/>
        </w:rPr>
        <w:t>، وعلى المعلم أن يضبط ذلك لطلابه في جدول</w:t>
      </w:r>
      <w:r w:rsidR="008853CD">
        <w:rPr>
          <w:rFonts w:cs="Traditional Arabic" w:hint="cs"/>
          <w:sz w:val="36"/>
          <w:szCs w:val="36"/>
          <w:rtl/>
        </w:rPr>
        <w:t xml:space="preserve"> </w:t>
      </w:r>
      <w:r>
        <w:rPr>
          <w:rFonts w:cs="Traditional Arabic" w:hint="cs"/>
          <w:sz w:val="36"/>
          <w:szCs w:val="36"/>
          <w:rtl/>
        </w:rPr>
        <w:t>.</w:t>
      </w:r>
    </w:p>
    <w:p w:rsidR="005E3298" w:rsidRDefault="005E3298" w:rsidP="00306DCD">
      <w:pPr>
        <w:pStyle w:val="a3"/>
        <w:numPr>
          <w:ilvl w:val="0"/>
          <w:numId w:val="19"/>
        </w:numPr>
        <w:ind w:right="-993"/>
        <w:jc w:val="both"/>
        <w:rPr>
          <w:rFonts w:cs="Traditional Arabic" w:hint="cs"/>
          <w:sz w:val="36"/>
          <w:szCs w:val="36"/>
        </w:rPr>
      </w:pPr>
      <w:r>
        <w:rPr>
          <w:rFonts w:cs="Traditional Arabic" w:hint="cs"/>
          <w:sz w:val="36"/>
          <w:szCs w:val="36"/>
          <w:rtl/>
        </w:rPr>
        <w:t>وينبغي الاستمرار في هذه المراجعة حتى إذا توقفت الحلقة لأي سبب؛ كالامتحانات، أو</w:t>
      </w:r>
      <w:r w:rsidR="00306DCD">
        <w:rPr>
          <w:rFonts w:cs="Traditional Arabic" w:hint="cs"/>
          <w:sz w:val="36"/>
          <w:szCs w:val="36"/>
          <w:rtl/>
        </w:rPr>
        <w:t xml:space="preserve"> شهر رمضان؛ حتى يعتاد الطالب من بدء حفظه على عدم ترك ورده اليومي من القرآن .</w:t>
      </w:r>
      <w:r>
        <w:rPr>
          <w:rFonts w:cs="Traditional Arabic" w:hint="cs"/>
          <w:sz w:val="36"/>
          <w:szCs w:val="36"/>
          <w:rtl/>
        </w:rPr>
        <w:t xml:space="preserve"> </w:t>
      </w:r>
    </w:p>
    <w:p w:rsidR="00ED34CF" w:rsidRDefault="00ED34CF" w:rsidP="00ED34CF">
      <w:pPr>
        <w:pStyle w:val="a3"/>
        <w:ind w:left="-1054" w:right="-993"/>
        <w:jc w:val="both"/>
        <w:rPr>
          <w:rFonts w:cs="Traditional Arabic" w:hint="cs"/>
          <w:sz w:val="36"/>
          <w:szCs w:val="36"/>
          <w:rtl/>
        </w:rPr>
      </w:pPr>
      <w:r>
        <w:rPr>
          <w:rFonts w:cs="Traditional Arabic" w:hint="cs"/>
          <w:sz w:val="36"/>
          <w:szCs w:val="36"/>
          <w:rtl/>
        </w:rPr>
        <w:t>= وهذه الطريقة من أجود الطرق لتثبيت المراجعة بصورة ميسرة .</w:t>
      </w:r>
    </w:p>
    <w:p w:rsidR="001D1AEB" w:rsidRDefault="001D1AEB" w:rsidP="00ED34CF">
      <w:pPr>
        <w:pStyle w:val="a3"/>
        <w:ind w:left="-1054" w:right="-993"/>
        <w:jc w:val="both"/>
        <w:rPr>
          <w:rFonts w:cs="Traditional Arabic" w:hint="cs"/>
          <w:sz w:val="36"/>
          <w:szCs w:val="36"/>
          <w:rtl/>
        </w:rPr>
      </w:pPr>
      <w:r>
        <w:rPr>
          <w:rFonts w:cs="Traditional Arabic"/>
          <w:sz w:val="36"/>
          <w:szCs w:val="36"/>
          <w:rtl/>
        </w:rPr>
        <w:br w:type="page"/>
      </w:r>
    </w:p>
    <w:p w:rsidR="001D1AEB" w:rsidRDefault="001D1AEB" w:rsidP="00ED34CF">
      <w:pPr>
        <w:pStyle w:val="a3"/>
        <w:ind w:left="-1054" w:right="-993"/>
        <w:jc w:val="both"/>
        <w:rPr>
          <w:rFonts w:cs="Traditional Arabic" w:hint="cs"/>
          <w:sz w:val="36"/>
          <w:szCs w:val="36"/>
          <w:rtl/>
        </w:rPr>
      </w:pPr>
    </w:p>
    <w:p w:rsidR="00ED34CF" w:rsidRDefault="001D1AEB" w:rsidP="00ED34CF">
      <w:pPr>
        <w:pStyle w:val="a3"/>
        <w:ind w:left="-1054" w:right="-993"/>
        <w:jc w:val="both"/>
        <w:rPr>
          <w:rFonts w:cs="Traditional Arabic" w:hint="cs"/>
          <w:sz w:val="36"/>
          <w:szCs w:val="36"/>
          <w:rtl/>
        </w:rPr>
      </w:pPr>
      <w:r>
        <w:rPr>
          <w:rFonts w:cs="Traditional Arabic" w:hint="cs"/>
          <w:sz w:val="36"/>
          <w:szCs w:val="36"/>
          <w:rtl/>
        </w:rPr>
        <w:t>(2)</w:t>
      </w:r>
      <w:r w:rsidR="00ED34CF">
        <w:rPr>
          <w:rFonts w:cs="Traditional Arabic" w:hint="cs"/>
          <w:sz w:val="36"/>
          <w:szCs w:val="36"/>
          <w:rtl/>
        </w:rPr>
        <w:t xml:space="preserve"> </w:t>
      </w:r>
      <w:r w:rsidR="002C5212" w:rsidRPr="00B553E6">
        <w:rPr>
          <w:rFonts w:cs="Traditional Arabic" w:hint="cs"/>
          <w:sz w:val="36"/>
          <w:szCs w:val="36"/>
          <w:u w:val="single"/>
          <w:rtl/>
        </w:rPr>
        <w:t xml:space="preserve">النشاط التربوي المصاحب </w:t>
      </w:r>
      <w:r w:rsidR="002C5212">
        <w:rPr>
          <w:rFonts w:cs="Traditional Arabic" w:hint="cs"/>
          <w:sz w:val="36"/>
          <w:szCs w:val="36"/>
          <w:rtl/>
        </w:rPr>
        <w:t>:</w:t>
      </w:r>
    </w:p>
    <w:p w:rsidR="002C5212" w:rsidRDefault="002C5212" w:rsidP="00ED34CF">
      <w:pPr>
        <w:pStyle w:val="a3"/>
        <w:ind w:left="-1054" w:right="-993"/>
        <w:jc w:val="both"/>
        <w:rPr>
          <w:rFonts w:cs="Traditional Arabic" w:hint="cs"/>
          <w:sz w:val="36"/>
          <w:szCs w:val="36"/>
          <w:rtl/>
        </w:rPr>
      </w:pPr>
      <w:r>
        <w:rPr>
          <w:rFonts w:cs="Traditional Arabic" w:hint="cs"/>
          <w:sz w:val="36"/>
          <w:szCs w:val="36"/>
          <w:rtl/>
        </w:rPr>
        <w:t xml:space="preserve"> </w:t>
      </w:r>
      <w:r w:rsidRPr="007C7403">
        <w:rPr>
          <w:rFonts w:cs="Traditional Arabic" w:hint="cs"/>
          <w:b/>
          <w:bCs/>
          <w:sz w:val="36"/>
          <w:szCs w:val="36"/>
          <w:rtl/>
        </w:rPr>
        <w:t>وقدره</w:t>
      </w:r>
      <w:r w:rsidR="007C7403" w:rsidRPr="007C7403">
        <w:rPr>
          <w:rFonts w:cs="Traditional Arabic" w:hint="cs"/>
          <w:b/>
          <w:bCs/>
          <w:sz w:val="36"/>
          <w:szCs w:val="36"/>
          <w:rtl/>
        </w:rPr>
        <w:t>:</w:t>
      </w:r>
      <w:r>
        <w:rPr>
          <w:rFonts w:cs="Traditional Arabic" w:hint="cs"/>
          <w:sz w:val="36"/>
          <w:szCs w:val="36"/>
          <w:rtl/>
        </w:rPr>
        <w:t xml:space="preserve"> ساعة واحدة في صباح يوم الجمعة أو السبت، وحبذا لو صاحبها وجبة إفطار، يساهم فيها الطلاب بما تيسر من أموالهم، وهي أربع جلسات في الأسبوع تتوزع على</w:t>
      </w:r>
      <w:r w:rsidR="007C7403">
        <w:rPr>
          <w:rFonts w:cs="Traditional Arabic" w:hint="cs"/>
          <w:sz w:val="36"/>
          <w:szCs w:val="36"/>
          <w:rtl/>
        </w:rPr>
        <w:t xml:space="preserve"> النحو</w:t>
      </w:r>
      <w:r>
        <w:rPr>
          <w:rFonts w:cs="Traditional Arabic" w:hint="cs"/>
          <w:sz w:val="36"/>
          <w:szCs w:val="36"/>
          <w:rtl/>
        </w:rPr>
        <w:t xml:space="preserve"> التالي :</w:t>
      </w:r>
    </w:p>
    <w:p w:rsidR="002C5212" w:rsidRDefault="002C5212" w:rsidP="002C5212">
      <w:pPr>
        <w:pStyle w:val="a3"/>
        <w:numPr>
          <w:ilvl w:val="0"/>
          <w:numId w:val="20"/>
        </w:numPr>
        <w:ind w:right="-993"/>
        <w:jc w:val="both"/>
        <w:rPr>
          <w:rFonts w:cs="Traditional Arabic" w:hint="cs"/>
          <w:sz w:val="36"/>
          <w:szCs w:val="36"/>
        </w:rPr>
      </w:pPr>
      <w:r>
        <w:rPr>
          <w:rFonts w:cs="Traditional Arabic" w:hint="cs"/>
          <w:sz w:val="36"/>
          <w:szCs w:val="36"/>
          <w:rtl/>
        </w:rPr>
        <w:t>دورة علمية لأحد طلبة العلم، في متن مناسب .</w:t>
      </w:r>
    </w:p>
    <w:p w:rsidR="002C5212" w:rsidRDefault="002C5212" w:rsidP="002C5212">
      <w:pPr>
        <w:pStyle w:val="a3"/>
        <w:numPr>
          <w:ilvl w:val="0"/>
          <w:numId w:val="20"/>
        </w:numPr>
        <w:ind w:right="-993"/>
        <w:jc w:val="both"/>
        <w:rPr>
          <w:rFonts w:cs="Traditional Arabic" w:hint="cs"/>
          <w:sz w:val="36"/>
          <w:szCs w:val="36"/>
        </w:rPr>
      </w:pPr>
      <w:r>
        <w:rPr>
          <w:rFonts w:cs="Traditional Arabic" w:hint="cs"/>
          <w:sz w:val="36"/>
          <w:szCs w:val="36"/>
          <w:rtl/>
        </w:rPr>
        <w:t>مراجعة معاني كلمات نصف جزء/ أو جزء من أجزاء القرآن .</w:t>
      </w:r>
    </w:p>
    <w:p w:rsidR="002C5212" w:rsidRDefault="002C5212" w:rsidP="002C5212">
      <w:pPr>
        <w:pStyle w:val="a3"/>
        <w:numPr>
          <w:ilvl w:val="0"/>
          <w:numId w:val="20"/>
        </w:numPr>
        <w:ind w:right="-993"/>
        <w:jc w:val="both"/>
        <w:rPr>
          <w:rFonts w:cs="Traditional Arabic" w:hint="cs"/>
          <w:sz w:val="36"/>
          <w:szCs w:val="36"/>
        </w:rPr>
      </w:pPr>
      <w:r>
        <w:rPr>
          <w:rFonts w:cs="Traditional Arabic" w:hint="cs"/>
          <w:sz w:val="36"/>
          <w:szCs w:val="36"/>
          <w:rtl/>
        </w:rPr>
        <w:t>دورة تدريبية في مهارة من المهارات الحياتية .</w:t>
      </w:r>
    </w:p>
    <w:p w:rsidR="002C5212" w:rsidRDefault="002C5212" w:rsidP="002C5212">
      <w:pPr>
        <w:pStyle w:val="a3"/>
        <w:numPr>
          <w:ilvl w:val="0"/>
          <w:numId w:val="20"/>
        </w:numPr>
        <w:ind w:right="-993"/>
        <w:jc w:val="both"/>
        <w:rPr>
          <w:rFonts w:cs="Traditional Arabic" w:hint="cs"/>
          <w:sz w:val="36"/>
          <w:szCs w:val="36"/>
          <w:rtl/>
        </w:rPr>
      </w:pPr>
      <w:r>
        <w:rPr>
          <w:rFonts w:cs="Traditional Arabic" w:hint="cs"/>
          <w:sz w:val="36"/>
          <w:szCs w:val="36"/>
          <w:rtl/>
        </w:rPr>
        <w:t>مشروع تطوعي يشترك في التخطيط له، وتنفيذه طلاب الحلقة .</w:t>
      </w:r>
    </w:p>
    <w:p w:rsidR="00263218" w:rsidRDefault="009104DF" w:rsidP="002C5212">
      <w:pPr>
        <w:pStyle w:val="a3"/>
        <w:ind w:left="-1054" w:right="-993"/>
        <w:jc w:val="both"/>
        <w:rPr>
          <w:rFonts w:cs="Traditional Arabic" w:hint="cs"/>
          <w:sz w:val="36"/>
          <w:szCs w:val="36"/>
          <w:rtl/>
        </w:rPr>
      </w:pPr>
      <w:r>
        <w:rPr>
          <w:rFonts w:cs="Traditional Arabic" w:hint="cs"/>
          <w:sz w:val="36"/>
          <w:szCs w:val="36"/>
          <w:rtl/>
        </w:rPr>
        <w:t>= وقد يفضل اجتماع مجموعة من طلاب الحلقات التربوية المتجاورة في النشاط الأول والثالث .</w:t>
      </w:r>
    </w:p>
    <w:p w:rsidR="00A93C45" w:rsidRDefault="00A93C45" w:rsidP="001D1AEB">
      <w:pPr>
        <w:pStyle w:val="a3"/>
        <w:spacing w:after="0" w:line="240" w:lineRule="auto"/>
        <w:ind w:left="-1054" w:right="-992"/>
        <w:jc w:val="both"/>
        <w:rPr>
          <w:rFonts w:cs="Traditional Arabic" w:hint="cs"/>
          <w:sz w:val="36"/>
          <w:szCs w:val="36"/>
        </w:rPr>
      </w:pPr>
      <w:r>
        <w:rPr>
          <w:rFonts w:cs="Traditional Arabic" w:hint="cs"/>
          <w:sz w:val="36"/>
          <w:szCs w:val="36"/>
          <w:rtl/>
        </w:rPr>
        <w:t>- وبذا تبرز القدرات العلمية، والقيادية، و</w:t>
      </w:r>
      <w:r w:rsidR="007C7403">
        <w:rPr>
          <w:rFonts w:cs="Traditional Arabic" w:hint="cs"/>
          <w:sz w:val="36"/>
          <w:szCs w:val="36"/>
          <w:rtl/>
        </w:rPr>
        <w:t>تغرس القيم الأخلاقية و</w:t>
      </w:r>
      <w:r>
        <w:rPr>
          <w:rFonts w:cs="Traditional Arabic" w:hint="cs"/>
          <w:sz w:val="36"/>
          <w:szCs w:val="36"/>
          <w:rtl/>
        </w:rPr>
        <w:t>الإيجابية عند الطلاب .</w:t>
      </w:r>
    </w:p>
    <w:p w:rsidR="00263218" w:rsidRPr="00166437" w:rsidRDefault="001D1AEB" w:rsidP="001D1AEB">
      <w:pPr>
        <w:ind w:left="-1050" w:right="-992"/>
        <w:rPr>
          <w:rFonts w:cs="Traditional Arabic" w:hint="cs"/>
          <w:sz w:val="36"/>
          <w:szCs w:val="36"/>
          <w:u w:val="single"/>
          <w:rtl/>
        </w:rPr>
      </w:pPr>
      <w:r>
        <w:rPr>
          <w:rFonts w:cs="Traditional Arabic" w:hint="cs"/>
          <w:sz w:val="36"/>
          <w:szCs w:val="36"/>
          <w:u w:val="single"/>
          <w:rtl/>
        </w:rPr>
        <w:t xml:space="preserve">ومما سبق يتبين أن </w:t>
      </w:r>
      <w:r w:rsidR="00263218" w:rsidRPr="00166437">
        <w:rPr>
          <w:rFonts w:cs="Traditional Arabic" w:hint="cs"/>
          <w:sz w:val="36"/>
          <w:szCs w:val="36"/>
          <w:u w:val="single"/>
          <w:rtl/>
        </w:rPr>
        <w:t>الأساليب</w:t>
      </w:r>
      <w:r w:rsidR="00263218">
        <w:rPr>
          <w:rFonts w:cs="Traditional Arabic" w:hint="cs"/>
          <w:sz w:val="36"/>
          <w:szCs w:val="36"/>
          <w:u w:val="single"/>
          <w:rtl/>
        </w:rPr>
        <w:t xml:space="preserve"> التربوية</w:t>
      </w:r>
      <w:r>
        <w:rPr>
          <w:rFonts w:cs="Traditional Arabic" w:hint="cs"/>
          <w:sz w:val="36"/>
          <w:szCs w:val="36"/>
          <w:u w:val="single"/>
          <w:rtl/>
        </w:rPr>
        <w:t xml:space="preserve"> المعتمدة </w:t>
      </w:r>
      <w:r w:rsidR="00BA04A9">
        <w:rPr>
          <w:rFonts w:cs="Traditional Arabic" w:hint="cs"/>
          <w:sz w:val="36"/>
          <w:szCs w:val="36"/>
          <w:u w:val="single"/>
          <w:rtl/>
        </w:rPr>
        <w:t xml:space="preserve">في هذا المشروع </w:t>
      </w:r>
      <w:r w:rsidR="00263218" w:rsidRPr="00166437">
        <w:rPr>
          <w:rFonts w:cs="Traditional Arabic" w:hint="cs"/>
          <w:sz w:val="36"/>
          <w:szCs w:val="36"/>
          <w:u w:val="single"/>
          <w:rtl/>
        </w:rPr>
        <w:t>:</w:t>
      </w:r>
    </w:p>
    <w:p w:rsidR="00263218" w:rsidRDefault="00263218" w:rsidP="00352BD7">
      <w:pPr>
        <w:pStyle w:val="a3"/>
        <w:numPr>
          <w:ilvl w:val="0"/>
          <w:numId w:val="3"/>
        </w:numPr>
        <w:ind w:right="-993"/>
        <w:rPr>
          <w:rFonts w:cs="Traditional Arabic" w:hint="cs"/>
          <w:sz w:val="36"/>
          <w:szCs w:val="36"/>
        </w:rPr>
      </w:pPr>
      <w:r>
        <w:rPr>
          <w:rFonts w:cs="Traditional Arabic" w:hint="cs"/>
          <w:sz w:val="36"/>
          <w:szCs w:val="36"/>
          <w:rtl/>
        </w:rPr>
        <w:t xml:space="preserve"> </w:t>
      </w:r>
      <w:r w:rsidR="00352BD7">
        <w:rPr>
          <w:rFonts w:cs="Traditional Arabic" w:hint="cs"/>
          <w:sz w:val="36"/>
          <w:szCs w:val="36"/>
          <w:rtl/>
        </w:rPr>
        <w:t xml:space="preserve">أسلوب </w:t>
      </w:r>
      <w:r>
        <w:rPr>
          <w:rFonts w:cs="Traditional Arabic" w:hint="cs"/>
          <w:sz w:val="36"/>
          <w:szCs w:val="36"/>
          <w:rtl/>
        </w:rPr>
        <w:t>الت</w:t>
      </w:r>
      <w:r w:rsidR="00352BD7">
        <w:rPr>
          <w:rFonts w:cs="Traditional Arabic" w:hint="cs"/>
          <w:sz w:val="36"/>
          <w:szCs w:val="36"/>
          <w:rtl/>
        </w:rPr>
        <w:t xml:space="preserve">لقين </w:t>
      </w:r>
      <w:r>
        <w:rPr>
          <w:rFonts w:cs="Traditional Arabic" w:hint="cs"/>
          <w:sz w:val="36"/>
          <w:szCs w:val="36"/>
          <w:rtl/>
        </w:rPr>
        <w:t>الجماعي</w:t>
      </w:r>
      <w:r w:rsidR="00352BD7">
        <w:rPr>
          <w:rFonts w:cs="Traditional Arabic" w:hint="cs"/>
          <w:sz w:val="36"/>
          <w:szCs w:val="36"/>
          <w:rtl/>
        </w:rPr>
        <w:t>،</w:t>
      </w:r>
      <w:r>
        <w:rPr>
          <w:rFonts w:cs="Traditional Arabic" w:hint="cs"/>
          <w:sz w:val="36"/>
          <w:szCs w:val="36"/>
          <w:rtl/>
        </w:rPr>
        <w:t xml:space="preserve"> بعيدًا غالبًا عن المحفزات والمنافس</w:t>
      </w:r>
      <w:r w:rsidR="00352BD7">
        <w:rPr>
          <w:rFonts w:cs="Traditional Arabic" w:hint="cs"/>
          <w:sz w:val="36"/>
          <w:szCs w:val="36"/>
          <w:rtl/>
        </w:rPr>
        <w:t>ات</w:t>
      </w:r>
      <w:r>
        <w:rPr>
          <w:rFonts w:cs="Traditional Arabic" w:hint="cs"/>
          <w:sz w:val="36"/>
          <w:szCs w:val="36"/>
          <w:rtl/>
        </w:rPr>
        <w:t>: ليتحقق شرط الإخلاص</w:t>
      </w:r>
      <w:r w:rsidRPr="008764E5">
        <w:rPr>
          <w:rFonts w:cs="Traditional Arabic" w:hint="cs"/>
          <w:sz w:val="36"/>
          <w:szCs w:val="36"/>
          <w:rtl/>
        </w:rPr>
        <w:t xml:space="preserve"> </w:t>
      </w:r>
      <w:r>
        <w:rPr>
          <w:rFonts w:cs="Traditional Arabic" w:hint="cs"/>
          <w:sz w:val="36"/>
          <w:szCs w:val="36"/>
          <w:rtl/>
        </w:rPr>
        <w:t>.</w:t>
      </w:r>
    </w:p>
    <w:p w:rsidR="00263218" w:rsidRDefault="00263218" w:rsidP="00263218">
      <w:pPr>
        <w:pStyle w:val="a3"/>
        <w:numPr>
          <w:ilvl w:val="0"/>
          <w:numId w:val="3"/>
        </w:numPr>
        <w:ind w:right="-993"/>
        <w:rPr>
          <w:rFonts w:cs="Traditional Arabic" w:hint="cs"/>
          <w:sz w:val="36"/>
          <w:szCs w:val="36"/>
        </w:rPr>
      </w:pPr>
      <w:r>
        <w:rPr>
          <w:rFonts w:cs="Traditional Arabic" w:hint="cs"/>
          <w:sz w:val="36"/>
          <w:szCs w:val="36"/>
          <w:rtl/>
        </w:rPr>
        <w:t>اعتماد منهج الخمس أو العشر آيات</w:t>
      </w:r>
      <w:r w:rsidR="00352BD7">
        <w:rPr>
          <w:rFonts w:cs="Traditional Arabic" w:hint="cs"/>
          <w:sz w:val="36"/>
          <w:szCs w:val="36"/>
          <w:rtl/>
        </w:rPr>
        <w:t xml:space="preserve"> في الحفظ</w:t>
      </w:r>
      <w:r>
        <w:rPr>
          <w:rFonts w:cs="Traditional Arabic" w:hint="cs"/>
          <w:sz w:val="36"/>
          <w:szCs w:val="36"/>
          <w:rtl/>
        </w:rPr>
        <w:t>: ليتحقق شرط المتابعة .</w:t>
      </w:r>
    </w:p>
    <w:p w:rsidR="00263218" w:rsidRDefault="00263218" w:rsidP="00352BD7">
      <w:pPr>
        <w:pStyle w:val="a3"/>
        <w:numPr>
          <w:ilvl w:val="0"/>
          <w:numId w:val="3"/>
        </w:numPr>
        <w:ind w:right="-993"/>
        <w:rPr>
          <w:rFonts w:cs="Traditional Arabic" w:hint="cs"/>
          <w:sz w:val="36"/>
          <w:szCs w:val="36"/>
        </w:rPr>
      </w:pPr>
      <w:r>
        <w:rPr>
          <w:rFonts w:cs="Traditional Arabic" w:hint="cs"/>
          <w:sz w:val="36"/>
          <w:szCs w:val="36"/>
          <w:rtl/>
        </w:rPr>
        <w:t>تربية المدرس مع طلابه: ليتحقق شرط القدوة .</w:t>
      </w:r>
    </w:p>
    <w:p w:rsidR="00263218" w:rsidRDefault="00263218" w:rsidP="00352BD7">
      <w:pPr>
        <w:pStyle w:val="a3"/>
        <w:numPr>
          <w:ilvl w:val="0"/>
          <w:numId w:val="3"/>
        </w:numPr>
        <w:ind w:right="-993"/>
        <w:rPr>
          <w:rFonts w:cs="Traditional Arabic" w:hint="cs"/>
          <w:sz w:val="36"/>
          <w:szCs w:val="36"/>
        </w:rPr>
      </w:pPr>
      <w:r>
        <w:rPr>
          <w:rFonts w:cs="Traditional Arabic" w:hint="cs"/>
          <w:sz w:val="36"/>
          <w:szCs w:val="36"/>
          <w:rtl/>
        </w:rPr>
        <w:t>تكرار الفائدة البسيطة مع المتابعة: ليتحقق شرط الرفق مع الرسوخ .</w:t>
      </w:r>
    </w:p>
    <w:p w:rsidR="00263218" w:rsidRDefault="00263218" w:rsidP="007D71C2">
      <w:pPr>
        <w:pStyle w:val="a3"/>
        <w:numPr>
          <w:ilvl w:val="0"/>
          <w:numId w:val="3"/>
        </w:numPr>
        <w:ind w:right="-993"/>
        <w:rPr>
          <w:rFonts w:cs="Traditional Arabic" w:hint="cs"/>
          <w:sz w:val="36"/>
          <w:szCs w:val="36"/>
        </w:rPr>
      </w:pPr>
      <w:r>
        <w:rPr>
          <w:rFonts w:cs="Traditional Arabic" w:hint="cs"/>
          <w:sz w:val="36"/>
          <w:szCs w:val="36"/>
          <w:rtl/>
        </w:rPr>
        <w:t xml:space="preserve"> </w:t>
      </w:r>
      <w:r w:rsidR="007D71C2">
        <w:rPr>
          <w:rFonts w:cs="Traditional Arabic" w:hint="cs"/>
          <w:sz w:val="36"/>
          <w:szCs w:val="36"/>
          <w:rtl/>
        </w:rPr>
        <w:t>جودة</w:t>
      </w:r>
      <w:r>
        <w:rPr>
          <w:rFonts w:cs="Traditional Arabic" w:hint="cs"/>
          <w:sz w:val="36"/>
          <w:szCs w:val="36"/>
          <w:rtl/>
        </w:rPr>
        <w:t xml:space="preserve"> التلاوة والحفظ: ليتحقق شرط الإتقان .</w:t>
      </w:r>
    </w:p>
    <w:p w:rsidR="0043021E" w:rsidRDefault="0043021E" w:rsidP="0043021E">
      <w:pPr>
        <w:pStyle w:val="a3"/>
        <w:ind w:left="-1050" w:right="-993"/>
        <w:rPr>
          <w:rFonts w:cs="Traditional Arabic" w:hint="cs"/>
          <w:sz w:val="36"/>
          <w:szCs w:val="36"/>
          <w:rtl/>
        </w:rPr>
      </w:pPr>
      <w:r>
        <w:rPr>
          <w:rFonts w:cs="Traditional Arabic" w:hint="cs"/>
          <w:sz w:val="36"/>
          <w:szCs w:val="36"/>
          <w:rtl/>
        </w:rPr>
        <w:t>. ومن انقطع من الطلاب عوّض ما فاته إن كان قليلاً، وإلا تجاوز السورة، وتابع مع زملائه إن كان كثيرًا .</w:t>
      </w:r>
    </w:p>
    <w:p w:rsidR="0043021E" w:rsidRDefault="0043021E" w:rsidP="0043021E">
      <w:pPr>
        <w:pStyle w:val="a3"/>
        <w:ind w:left="-1050" w:right="-993"/>
        <w:jc w:val="lowKashida"/>
        <w:rPr>
          <w:rFonts w:cs="Traditional Arabic" w:hint="cs"/>
          <w:sz w:val="36"/>
          <w:szCs w:val="36"/>
          <w:rtl/>
        </w:rPr>
      </w:pPr>
      <w:r>
        <w:rPr>
          <w:rFonts w:cs="Traditional Arabic" w:hint="cs"/>
          <w:sz w:val="36"/>
          <w:szCs w:val="36"/>
          <w:rtl/>
        </w:rPr>
        <w:t>. وتراعى الفروق الفردية بين الطلاب في باب إتقان المراجعة، وجودة التلاوة، وحسن الفهم، والمشاركة في الأنشطة .</w:t>
      </w:r>
    </w:p>
    <w:p w:rsidR="0043021E" w:rsidRDefault="0043021E" w:rsidP="0043021E">
      <w:pPr>
        <w:pStyle w:val="a3"/>
        <w:ind w:left="-1050" w:right="-993"/>
        <w:rPr>
          <w:rFonts w:cs="Traditional Arabic" w:hint="cs"/>
          <w:sz w:val="36"/>
          <w:szCs w:val="36"/>
        </w:rPr>
      </w:pPr>
    </w:p>
    <w:p w:rsidR="00B553E6" w:rsidRDefault="00C73EE3" w:rsidP="00AB39FA">
      <w:pPr>
        <w:pStyle w:val="a3"/>
        <w:ind w:left="-1050" w:right="-993"/>
        <w:rPr>
          <w:rFonts w:cs="Traditional Arabic" w:hint="cs"/>
          <w:sz w:val="36"/>
          <w:szCs w:val="36"/>
          <w:u w:val="single"/>
          <w:rtl/>
        </w:rPr>
      </w:pPr>
      <w:r>
        <w:rPr>
          <w:rFonts w:cs="Traditional Arabic"/>
          <w:sz w:val="36"/>
          <w:szCs w:val="36"/>
          <w:u w:val="single"/>
          <w:rtl/>
        </w:rPr>
        <w:br w:type="page"/>
      </w:r>
      <w:r w:rsidR="00B553E6">
        <w:rPr>
          <w:rFonts w:cs="Monotype Koufi"/>
          <w:sz w:val="100"/>
          <w:szCs w:val="100"/>
        </w:rPr>
        <w:lastRenderedPageBreak/>
        <w:t xml:space="preserve"> </w:t>
      </w:r>
      <w:r w:rsidR="00B553E6">
        <w:rPr>
          <w:rFonts w:cs="Monotype Koufi" w:hint="cs"/>
          <w:sz w:val="100"/>
          <w:szCs w:val="100"/>
        </w:rPr>
        <w:sym w:font="AGA Arabesque" w:char="F05B"/>
      </w:r>
      <w:r w:rsidR="00B553E6">
        <w:rPr>
          <w:rFonts w:cs="Monotype Koufi"/>
          <w:sz w:val="100"/>
          <w:szCs w:val="100"/>
        </w:rPr>
        <w:t xml:space="preserve">  </w:t>
      </w:r>
      <w:r w:rsidR="00B553E6">
        <w:rPr>
          <w:rFonts w:cs="Monotype Koufi" w:hint="cs"/>
          <w:sz w:val="100"/>
          <w:szCs w:val="100"/>
        </w:rPr>
        <w:sym w:font="AGA Arabesque" w:char="F05D"/>
      </w:r>
      <w:r w:rsidR="00B553E6" w:rsidRPr="00AB39FA">
        <w:rPr>
          <w:rFonts w:cs="Monotype Koufi" w:hint="cs"/>
          <w:sz w:val="80"/>
          <w:szCs w:val="80"/>
          <w:rtl/>
        </w:rPr>
        <w:t>ال</w:t>
      </w:r>
      <w:r w:rsidR="009C4710" w:rsidRPr="00AB39FA">
        <w:rPr>
          <w:rFonts w:cs="Monotype Koufi" w:hint="cs"/>
          <w:sz w:val="80"/>
          <w:szCs w:val="80"/>
          <w:rtl/>
        </w:rPr>
        <w:t>م</w:t>
      </w:r>
      <w:r w:rsidR="00B553E6" w:rsidRPr="00AB39FA">
        <w:rPr>
          <w:rFonts w:cs="Monotype Koufi" w:hint="cs"/>
          <w:sz w:val="80"/>
          <w:szCs w:val="80"/>
          <w:rtl/>
        </w:rPr>
        <w:t>علم ال</w:t>
      </w:r>
      <w:r w:rsidR="00AB39FA" w:rsidRPr="00AB39FA">
        <w:rPr>
          <w:rFonts w:cs="Monotype Koufi" w:hint="cs"/>
          <w:sz w:val="80"/>
          <w:szCs w:val="80"/>
          <w:rtl/>
        </w:rPr>
        <w:t>ذي نريد</w:t>
      </w:r>
      <w:r w:rsidR="00B553E6" w:rsidRPr="00AB39FA">
        <w:rPr>
          <w:rFonts w:cs="Monotype Koufi" w:hint="cs"/>
          <w:sz w:val="80"/>
          <w:szCs w:val="80"/>
          <w:rtl/>
        </w:rPr>
        <w:t xml:space="preserve"> :</w:t>
      </w:r>
    </w:p>
    <w:p w:rsidR="00BA04A9" w:rsidRPr="00C73EE3" w:rsidRDefault="00B553E6" w:rsidP="004B3AFB">
      <w:pPr>
        <w:pStyle w:val="a3"/>
        <w:ind w:left="-1050" w:right="-993"/>
        <w:jc w:val="both"/>
        <w:rPr>
          <w:rFonts w:cs="Traditional Arabic" w:hint="cs"/>
          <w:sz w:val="36"/>
          <w:szCs w:val="36"/>
          <w:rtl/>
        </w:rPr>
      </w:pPr>
      <w:r>
        <w:rPr>
          <w:rFonts w:cs="Monotype Koufi"/>
          <w:noProof/>
          <w:sz w:val="100"/>
          <w:szCs w:val="100"/>
        </w:rPr>
        <w:pict>
          <v:shape id="_x0000_s1031" type="#_x0000_t202" style="position:absolute;left:0;text-align:left;margin-left:414pt;margin-top:-65.1pt;width:36pt;height:36pt;z-index:251659264" filled="f" stroked="f">
            <v:textbox>
              <w:txbxContent>
                <w:p w:rsidR="00127894" w:rsidRPr="004D24D1" w:rsidRDefault="00127894" w:rsidP="009C4710">
                  <w:pPr>
                    <w:rPr>
                      <w:rFonts w:hint="cs"/>
                      <w:sz w:val="60"/>
                      <w:szCs w:val="60"/>
                      <w:rtl/>
                    </w:rPr>
                  </w:pPr>
                  <w:r>
                    <w:rPr>
                      <w:rFonts w:hint="cs"/>
                      <w:rtl/>
                    </w:rPr>
                    <w:t xml:space="preserve"> </w:t>
                  </w:r>
                  <w:r>
                    <w:rPr>
                      <w:rFonts w:hint="cs"/>
                      <w:sz w:val="60"/>
                      <w:szCs w:val="60"/>
                      <w:rtl/>
                    </w:rPr>
                    <w:t>4</w:t>
                  </w:r>
                </w:p>
              </w:txbxContent>
            </v:textbox>
            <w10:wrap anchorx="page"/>
          </v:shape>
        </w:pict>
      </w:r>
      <w:r w:rsidR="00C73EE3">
        <w:rPr>
          <w:rFonts w:cs="Traditional Arabic" w:hint="cs"/>
          <w:sz w:val="36"/>
          <w:szCs w:val="36"/>
          <w:rtl/>
        </w:rPr>
        <w:t xml:space="preserve">لما كان المعلم هو عصب نجاح الحلقة القرآنية، تعين </w:t>
      </w:r>
      <w:r w:rsidR="00352BD7" w:rsidRPr="00C73EE3">
        <w:rPr>
          <w:rFonts w:cs="Traditional Arabic" w:hint="cs"/>
          <w:sz w:val="36"/>
          <w:szCs w:val="36"/>
          <w:rtl/>
        </w:rPr>
        <w:t>أن تتوفر في</w:t>
      </w:r>
      <w:r w:rsidR="00C73EE3">
        <w:rPr>
          <w:rFonts w:cs="Traditional Arabic" w:hint="cs"/>
          <w:sz w:val="36"/>
          <w:szCs w:val="36"/>
          <w:rtl/>
        </w:rPr>
        <w:t xml:space="preserve">ه </w:t>
      </w:r>
      <w:r w:rsidR="00352BD7" w:rsidRPr="00C73EE3">
        <w:rPr>
          <w:rFonts w:cs="Traditional Arabic" w:hint="cs"/>
          <w:sz w:val="36"/>
          <w:szCs w:val="36"/>
          <w:rtl/>
        </w:rPr>
        <w:t>الشروط التالية</w:t>
      </w:r>
      <w:r w:rsidR="00BA04A9" w:rsidRPr="00C73EE3">
        <w:rPr>
          <w:rFonts w:cs="Traditional Arabic" w:hint="cs"/>
          <w:sz w:val="36"/>
          <w:szCs w:val="36"/>
          <w:rtl/>
        </w:rPr>
        <w:t xml:space="preserve"> :</w:t>
      </w:r>
    </w:p>
    <w:p w:rsidR="00352BD7" w:rsidRDefault="00352BD7" w:rsidP="004B3AFB">
      <w:pPr>
        <w:pStyle w:val="a3"/>
        <w:numPr>
          <w:ilvl w:val="0"/>
          <w:numId w:val="13"/>
        </w:numPr>
        <w:ind w:right="-993"/>
        <w:jc w:val="both"/>
        <w:rPr>
          <w:rFonts w:cs="Traditional Arabic" w:hint="cs"/>
          <w:sz w:val="36"/>
          <w:szCs w:val="36"/>
        </w:rPr>
      </w:pPr>
      <w:r>
        <w:rPr>
          <w:rFonts w:cs="Traditional Arabic" w:hint="cs"/>
          <w:sz w:val="36"/>
          <w:szCs w:val="36"/>
          <w:rtl/>
        </w:rPr>
        <w:t>الاستقامة</w:t>
      </w:r>
      <w:r w:rsidR="00091E2D">
        <w:rPr>
          <w:rFonts w:cs="Traditional Arabic" w:hint="cs"/>
          <w:sz w:val="36"/>
          <w:szCs w:val="36"/>
          <w:rtl/>
        </w:rPr>
        <w:t>؛</w:t>
      </w:r>
      <w:r>
        <w:rPr>
          <w:rFonts w:cs="Traditional Arabic" w:hint="cs"/>
          <w:sz w:val="36"/>
          <w:szCs w:val="36"/>
          <w:rtl/>
        </w:rPr>
        <w:t xml:space="preserve"> في عقيدته، وعبادته، وأخلاقه .</w:t>
      </w:r>
    </w:p>
    <w:p w:rsidR="00352BD7" w:rsidRDefault="00BA04A9" w:rsidP="004B3AFB">
      <w:pPr>
        <w:pStyle w:val="a3"/>
        <w:numPr>
          <w:ilvl w:val="0"/>
          <w:numId w:val="13"/>
        </w:numPr>
        <w:ind w:right="-993"/>
        <w:jc w:val="both"/>
        <w:rPr>
          <w:rFonts w:cs="Traditional Arabic" w:hint="cs"/>
          <w:sz w:val="36"/>
          <w:szCs w:val="36"/>
        </w:rPr>
      </w:pPr>
      <w:r>
        <w:rPr>
          <w:rFonts w:cs="Traditional Arabic" w:hint="cs"/>
          <w:sz w:val="36"/>
          <w:szCs w:val="36"/>
          <w:rtl/>
        </w:rPr>
        <w:t>الحرص</w:t>
      </w:r>
      <w:r w:rsidR="00352BD7">
        <w:rPr>
          <w:rFonts w:cs="Traditional Arabic" w:hint="cs"/>
          <w:sz w:val="36"/>
          <w:szCs w:val="36"/>
          <w:rtl/>
        </w:rPr>
        <w:t xml:space="preserve"> على التعلم والتعليم، واهتمامه بطلاب حلقته، وبأنشطتها</w:t>
      </w:r>
      <w:r>
        <w:rPr>
          <w:rFonts w:cs="Traditional Arabic" w:hint="cs"/>
          <w:sz w:val="36"/>
          <w:szCs w:val="36"/>
          <w:rtl/>
        </w:rPr>
        <w:t xml:space="preserve"> . </w:t>
      </w:r>
    </w:p>
    <w:p w:rsidR="00091E2D" w:rsidRDefault="00BA04A9" w:rsidP="004B3AFB">
      <w:pPr>
        <w:pStyle w:val="a3"/>
        <w:numPr>
          <w:ilvl w:val="0"/>
          <w:numId w:val="13"/>
        </w:numPr>
        <w:ind w:right="-993"/>
        <w:jc w:val="both"/>
        <w:rPr>
          <w:rFonts w:cs="Traditional Arabic" w:hint="cs"/>
          <w:sz w:val="36"/>
          <w:szCs w:val="36"/>
        </w:rPr>
      </w:pPr>
      <w:r w:rsidRPr="0016004F">
        <w:rPr>
          <w:rFonts w:cs="Traditional Arabic" w:hint="cs"/>
          <w:sz w:val="36"/>
          <w:szCs w:val="36"/>
          <w:rtl/>
        </w:rPr>
        <w:t>إتقان التلاوة</w:t>
      </w:r>
      <w:r w:rsidR="00352BD7">
        <w:rPr>
          <w:rFonts w:cs="Traditional Arabic" w:hint="cs"/>
          <w:sz w:val="36"/>
          <w:szCs w:val="36"/>
          <w:rtl/>
        </w:rPr>
        <w:t>، أو حرصه على تأهيل نفسه في هذا الجانب</w:t>
      </w:r>
      <w:r w:rsidRPr="0016004F">
        <w:rPr>
          <w:rFonts w:cs="Traditional Arabic" w:hint="cs"/>
          <w:sz w:val="36"/>
          <w:szCs w:val="36"/>
          <w:rtl/>
        </w:rPr>
        <w:t xml:space="preserve"> .</w:t>
      </w:r>
    </w:p>
    <w:p w:rsidR="00BA04A9" w:rsidRPr="0016004F" w:rsidRDefault="00091E2D" w:rsidP="004B3AFB">
      <w:pPr>
        <w:pStyle w:val="a3"/>
        <w:numPr>
          <w:ilvl w:val="0"/>
          <w:numId w:val="13"/>
        </w:numPr>
        <w:ind w:right="-993"/>
        <w:jc w:val="both"/>
        <w:rPr>
          <w:rFonts w:cs="Traditional Arabic" w:hint="cs"/>
          <w:sz w:val="36"/>
          <w:szCs w:val="36"/>
          <w:rtl/>
        </w:rPr>
      </w:pPr>
      <w:r>
        <w:rPr>
          <w:rFonts w:cs="Traditional Arabic" w:hint="cs"/>
          <w:sz w:val="36"/>
          <w:szCs w:val="36"/>
          <w:rtl/>
        </w:rPr>
        <w:t>حسن عرض الدرس، أو حرصه على تأهيل نفسه في هذا الجانب</w:t>
      </w:r>
      <w:r w:rsidRPr="0016004F">
        <w:rPr>
          <w:rFonts w:cs="Traditional Arabic" w:hint="cs"/>
          <w:sz w:val="36"/>
          <w:szCs w:val="36"/>
          <w:rtl/>
        </w:rPr>
        <w:t xml:space="preserve"> .</w:t>
      </w:r>
      <w:r w:rsidR="00BA04A9" w:rsidRPr="0016004F">
        <w:rPr>
          <w:rFonts w:cs="Traditional Arabic" w:hint="cs"/>
          <w:sz w:val="36"/>
          <w:szCs w:val="36"/>
          <w:rtl/>
        </w:rPr>
        <w:t xml:space="preserve">  </w:t>
      </w:r>
    </w:p>
    <w:p w:rsidR="00BA04A9" w:rsidRDefault="00352BD7" w:rsidP="004B3AFB">
      <w:pPr>
        <w:pStyle w:val="a3"/>
        <w:ind w:left="-1050" w:right="-993"/>
        <w:jc w:val="both"/>
        <w:rPr>
          <w:rFonts w:cs="Traditional Arabic" w:hint="cs"/>
          <w:sz w:val="36"/>
          <w:szCs w:val="36"/>
          <w:rtl/>
        </w:rPr>
      </w:pPr>
      <w:r>
        <w:rPr>
          <w:rFonts w:cs="Traditional Arabic" w:hint="cs"/>
          <w:sz w:val="36"/>
          <w:szCs w:val="36"/>
          <w:rtl/>
        </w:rPr>
        <w:t>( انظر استمارة مقترحة لاختبار توفر هذه الشروط في معلم الحلقة على صفحة المركز )</w:t>
      </w:r>
    </w:p>
    <w:p w:rsidR="00C73EE3" w:rsidRDefault="00C73EE3" w:rsidP="004B3AFB">
      <w:pPr>
        <w:pStyle w:val="a3"/>
        <w:ind w:left="-1050" w:right="-993"/>
        <w:jc w:val="both"/>
        <w:rPr>
          <w:rFonts w:cs="Traditional Arabic" w:hint="cs"/>
          <w:sz w:val="36"/>
          <w:szCs w:val="36"/>
          <w:rtl/>
        </w:rPr>
      </w:pPr>
      <w:r w:rsidRPr="004B3AFB">
        <w:rPr>
          <w:rFonts w:cs="Traditional Arabic" w:hint="cs"/>
          <w:b/>
          <w:bCs/>
          <w:sz w:val="36"/>
          <w:szCs w:val="36"/>
          <w:rtl/>
        </w:rPr>
        <w:t>وتنبغي العناية المستمرة بتأهيله من خلال</w:t>
      </w:r>
      <w:r>
        <w:rPr>
          <w:rFonts w:cs="Traditional Arabic" w:hint="cs"/>
          <w:sz w:val="36"/>
          <w:szCs w:val="36"/>
          <w:rtl/>
        </w:rPr>
        <w:t xml:space="preserve"> :</w:t>
      </w:r>
    </w:p>
    <w:p w:rsidR="00C73EE3" w:rsidRPr="00091E2D" w:rsidRDefault="00C73EE3" w:rsidP="004B3AFB">
      <w:pPr>
        <w:pStyle w:val="a3"/>
        <w:numPr>
          <w:ilvl w:val="0"/>
          <w:numId w:val="21"/>
        </w:numPr>
        <w:ind w:right="-993"/>
        <w:jc w:val="both"/>
        <w:rPr>
          <w:rFonts w:cs="Traditional Arabic" w:hint="cs"/>
          <w:sz w:val="36"/>
          <w:szCs w:val="36"/>
          <w:rtl/>
        </w:rPr>
      </w:pPr>
      <w:r w:rsidRPr="00091E2D">
        <w:rPr>
          <w:rFonts w:cs="Traditional Arabic" w:hint="cs"/>
          <w:sz w:val="36"/>
          <w:szCs w:val="36"/>
          <w:rtl/>
        </w:rPr>
        <w:t>الدرس الأسبوعي: الذي يجمعه مع بقية المعلمين في قراءات علمية، وتربوية، ودعوية، ومباحثات حول سير الحلقات التربوية</w:t>
      </w:r>
      <w:r w:rsidR="004B3AFB">
        <w:rPr>
          <w:rFonts w:cs="Traditional Arabic" w:hint="cs"/>
          <w:sz w:val="36"/>
          <w:szCs w:val="36"/>
          <w:rtl/>
        </w:rPr>
        <w:t xml:space="preserve"> </w:t>
      </w:r>
      <w:r w:rsidRPr="00091E2D">
        <w:rPr>
          <w:rFonts w:cs="Traditional Arabic" w:hint="cs"/>
          <w:sz w:val="36"/>
          <w:szCs w:val="36"/>
          <w:rtl/>
        </w:rPr>
        <w:t xml:space="preserve">. </w:t>
      </w:r>
    </w:p>
    <w:p w:rsidR="00C73EE3" w:rsidRDefault="00C73EE3" w:rsidP="004B3AFB">
      <w:pPr>
        <w:pStyle w:val="a3"/>
        <w:numPr>
          <w:ilvl w:val="0"/>
          <w:numId w:val="21"/>
        </w:numPr>
        <w:ind w:right="-993"/>
        <w:jc w:val="both"/>
        <w:rPr>
          <w:rFonts w:cs="Traditional Arabic" w:hint="cs"/>
          <w:sz w:val="36"/>
          <w:szCs w:val="36"/>
        </w:rPr>
      </w:pPr>
      <w:r>
        <w:rPr>
          <w:rFonts w:cs="Traditional Arabic" w:hint="cs"/>
          <w:sz w:val="36"/>
          <w:szCs w:val="36"/>
          <w:rtl/>
        </w:rPr>
        <w:t xml:space="preserve">الدورات التدريبية على احتياجات البرنامج؛ كطريقة </w:t>
      </w:r>
      <w:r w:rsidRPr="00143F96">
        <w:rPr>
          <w:rFonts w:cs="Traditional Arabic" w:hint="cs"/>
          <w:sz w:val="36"/>
          <w:szCs w:val="36"/>
          <w:rtl/>
        </w:rPr>
        <w:t>إلقاء الدرس العلمي</w:t>
      </w:r>
      <w:r>
        <w:rPr>
          <w:rFonts w:cs="Traditional Arabic" w:hint="cs"/>
          <w:sz w:val="36"/>
          <w:szCs w:val="36"/>
          <w:rtl/>
        </w:rPr>
        <w:t xml:space="preserve">، وطريقة غرس الجانب التربوي والأخلاقي، وطريقة تعليم التجويد، ونحوها . </w:t>
      </w:r>
    </w:p>
    <w:p w:rsidR="00ED5C08" w:rsidRPr="00AB39FA" w:rsidRDefault="0074573B" w:rsidP="00ED5C08">
      <w:pPr>
        <w:ind w:left="-1050" w:right="-993"/>
        <w:jc w:val="right"/>
        <w:rPr>
          <w:rFonts w:cs="Monotype Koufi" w:hint="cs"/>
          <w:sz w:val="80"/>
          <w:szCs w:val="80"/>
          <w:rtl/>
        </w:rPr>
      </w:pPr>
      <w:r>
        <w:rPr>
          <w:rFonts w:cs="Traditional Arabic"/>
          <w:sz w:val="36"/>
          <w:szCs w:val="36"/>
          <w:u w:val="single"/>
          <w:rtl/>
        </w:rPr>
        <w:br w:type="page"/>
      </w:r>
      <w:r w:rsidR="00ED5C08" w:rsidRPr="00AB39FA">
        <w:rPr>
          <w:rFonts w:cs="Monotype Koufi" w:hint="cs"/>
          <w:sz w:val="80"/>
          <w:szCs w:val="80"/>
          <w:rtl/>
        </w:rPr>
        <w:lastRenderedPageBreak/>
        <w:t>المحتويات</w:t>
      </w:r>
    </w:p>
    <w:p w:rsidR="00ED5C08" w:rsidRDefault="00ED5C08" w:rsidP="00ED5C08">
      <w:pPr>
        <w:ind w:left="-1050" w:right="-993"/>
        <w:jc w:val="lowKashida"/>
        <w:rPr>
          <w:rFonts w:cs="Traditional Arabic" w:hint="cs"/>
          <w:sz w:val="80"/>
          <w:szCs w:val="80"/>
          <w:rtl/>
        </w:rPr>
      </w:pPr>
    </w:p>
    <w:p w:rsidR="00AB39FA" w:rsidRDefault="00AB39FA" w:rsidP="00ED5C08">
      <w:pPr>
        <w:ind w:left="-1050" w:right="-993"/>
        <w:jc w:val="lowKashida"/>
        <w:rPr>
          <w:rFonts w:cs="Traditional Arabic" w:hint="cs"/>
          <w:sz w:val="80"/>
          <w:szCs w:val="80"/>
          <w:rtl/>
        </w:rPr>
      </w:pPr>
    </w:p>
    <w:p w:rsidR="00ED5C08" w:rsidRDefault="00ED5C08" w:rsidP="00ED5C08">
      <w:pPr>
        <w:numPr>
          <w:ilvl w:val="0"/>
          <w:numId w:val="22"/>
        </w:numPr>
        <w:ind w:right="-993"/>
        <w:jc w:val="lowKashida"/>
        <w:rPr>
          <w:rFonts w:cs="Traditional Arabic" w:hint="cs"/>
          <w:sz w:val="80"/>
          <w:szCs w:val="80"/>
          <w:rtl/>
        </w:rPr>
      </w:pPr>
      <w:r>
        <w:rPr>
          <w:rFonts w:cs="Traditional Arabic" w:hint="cs"/>
          <w:sz w:val="80"/>
          <w:szCs w:val="80"/>
          <w:rtl/>
        </w:rPr>
        <w:t>تشخيص المشكلات في حلقاتنا .</w:t>
      </w:r>
    </w:p>
    <w:p w:rsidR="00ED5C08" w:rsidRDefault="00ED5C08" w:rsidP="00ED5C08">
      <w:pPr>
        <w:numPr>
          <w:ilvl w:val="0"/>
          <w:numId w:val="22"/>
        </w:numPr>
        <w:ind w:right="-993"/>
        <w:jc w:val="lowKashida"/>
        <w:rPr>
          <w:rFonts w:cs="Traditional Arabic" w:hint="cs"/>
          <w:sz w:val="80"/>
          <w:szCs w:val="80"/>
        </w:rPr>
      </w:pPr>
      <w:r>
        <w:rPr>
          <w:rFonts w:cs="Traditional Arabic" w:hint="cs"/>
          <w:sz w:val="80"/>
          <w:szCs w:val="80"/>
          <w:rtl/>
        </w:rPr>
        <w:t>منهجية الانطلاقة للتصحيح .</w:t>
      </w:r>
    </w:p>
    <w:p w:rsidR="00ED5C08" w:rsidRDefault="00ED5C08" w:rsidP="00AB39FA">
      <w:pPr>
        <w:numPr>
          <w:ilvl w:val="0"/>
          <w:numId w:val="22"/>
        </w:numPr>
        <w:ind w:right="-993"/>
        <w:jc w:val="lowKashida"/>
        <w:rPr>
          <w:rFonts w:cs="Traditional Arabic" w:hint="cs"/>
          <w:sz w:val="80"/>
          <w:szCs w:val="80"/>
        </w:rPr>
      </w:pPr>
      <w:r>
        <w:rPr>
          <w:rFonts w:cs="Traditional Arabic" w:hint="cs"/>
          <w:sz w:val="80"/>
          <w:szCs w:val="80"/>
          <w:rtl/>
        </w:rPr>
        <w:t xml:space="preserve">آلية </w:t>
      </w:r>
      <w:r w:rsidR="00AB39FA">
        <w:rPr>
          <w:rFonts w:cs="Traditional Arabic" w:hint="cs"/>
          <w:sz w:val="80"/>
          <w:szCs w:val="80"/>
          <w:rtl/>
        </w:rPr>
        <w:t>العمل في الحلقات التربوية</w:t>
      </w:r>
      <w:r>
        <w:rPr>
          <w:rFonts w:cs="Traditional Arabic" w:hint="cs"/>
          <w:sz w:val="80"/>
          <w:szCs w:val="80"/>
          <w:rtl/>
        </w:rPr>
        <w:t xml:space="preserve"> .</w:t>
      </w:r>
    </w:p>
    <w:p w:rsidR="00ED5C08" w:rsidRDefault="00ED5C08" w:rsidP="00ED5C08">
      <w:pPr>
        <w:numPr>
          <w:ilvl w:val="0"/>
          <w:numId w:val="22"/>
        </w:numPr>
        <w:ind w:right="-993"/>
        <w:jc w:val="lowKashida"/>
        <w:rPr>
          <w:rFonts w:cs="Traditional Arabic" w:hint="cs"/>
          <w:sz w:val="80"/>
          <w:szCs w:val="80"/>
          <w:rtl/>
        </w:rPr>
      </w:pPr>
      <w:r>
        <w:rPr>
          <w:rFonts w:cs="Traditional Arabic" w:hint="cs"/>
          <w:sz w:val="80"/>
          <w:szCs w:val="80"/>
          <w:rtl/>
        </w:rPr>
        <w:t>المعلم الذي نريد .</w:t>
      </w:r>
    </w:p>
    <w:p w:rsidR="009C4710" w:rsidRDefault="00ED5C08" w:rsidP="00ED5C08">
      <w:pPr>
        <w:ind w:left="-1050" w:right="-993"/>
        <w:jc w:val="lowKashida"/>
        <w:rPr>
          <w:rFonts w:cs="Monotype Koufi" w:hint="cs"/>
          <w:sz w:val="100"/>
          <w:szCs w:val="100"/>
          <w:rtl/>
        </w:rPr>
      </w:pPr>
      <w:r>
        <w:rPr>
          <w:rFonts w:cs="Monotype Koufi" w:hint="cs"/>
          <w:sz w:val="100"/>
          <w:szCs w:val="100"/>
          <w:rtl/>
        </w:rPr>
        <w:t xml:space="preserve"> </w:t>
      </w:r>
      <w:r w:rsidR="009C4710">
        <w:rPr>
          <w:rFonts w:cs="Monotype Koufi"/>
          <w:sz w:val="120"/>
          <w:szCs w:val="120"/>
          <w:rtl/>
        </w:rPr>
        <w:br w:type="page"/>
      </w:r>
      <w:r w:rsidR="009C4710" w:rsidRPr="009C4710">
        <w:rPr>
          <w:rFonts w:cs="Monotype Koufi" w:hint="cs"/>
          <w:sz w:val="100"/>
          <w:szCs w:val="100"/>
          <w:rtl/>
        </w:rPr>
        <w:lastRenderedPageBreak/>
        <w:t>الحلقات القرآنية التربوية</w:t>
      </w:r>
    </w:p>
    <w:p w:rsidR="009C4710" w:rsidRPr="009C4710" w:rsidRDefault="009C4710" w:rsidP="009C4710">
      <w:pPr>
        <w:ind w:left="-1050" w:right="-993"/>
        <w:jc w:val="center"/>
        <w:rPr>
          <w:rFonts w:cs="Monotype Koufi" w:hint="cs"/>
          <w:sz w:val="40"/>
          <w:szCs w:val="40"/>
          <w:rtl/>
        </w:rPr>
      </w:pPr>
    </w:p>
    <w:p w:rsidR="0074573B" w:rsidRPr="009C4710" w:rsidRDefault="00A80828" w:rsidP="00A80828">
      <w:pPr>
        <w:ind w:left="-1050" w:right="-993"/>
        <w:rPr>
          <w:rFonts w:cs="Traditional Arabic" w:hint="cs"/>
          <w:sz w:val="100"/>
          <w:szCs w:val="100"/>
          <w:rtl/>
        </w:rPr>
      </w:pPr>
      <w:r w:rsidRPr="009C4710">
        <w:rPr>
          <w:rFonts w:cs="Monotype Koufi" w:hint="cs"/>
          <w:sz w:val="100"/>
          <w:szCs w:val="100"/>
          <w:rtl/>
        </w:rPr>
        <w:t>الرؤية:</w:t>
      </w:r>
      <w:r w:rsidRPr="009C4710">
        <w:rPr>
          <w:rFonts w:cs="Traditional Arabic" w:hint="cs"/>
          <w:sz w:val="100"/>
          <w:szCs w:val="100"/>
          <w:rtl/>
        </w:rPr>
        <w:t xml:space="preserve"> </w:t>
      </w:r>
    </w:p>
    <w:p w:rsidR="00A80828" w:rsidRPr="009C4710" w:rsidRDefault="0074573B" w:rsidP="00B37E85">
      <w:pPr>
        <w:ind w:left="-1050" w:right="-993"/>
        <w:jc w:val="lowKashida"/>
        <w:rPr>
          <w:rFonts w:cs="Traditional Arabic" w:hint="cs"/>
          <w:sz w:val="70"/>
          <w:szCs w:val="70"/>
          <w:rtl/>
        </w:rPr>
      </w:pPr>
      <w:r w:rsidRPr="009C4710">
        <w:rPr>
          <w:rFonts w:cs="Traditional Arabic" w:hint="cs"/>
          <w:sz w:val="70"/>
          <w:szCs w:val="70"/>
          <w:rtl/>
        </w:rPr>
        <w:t xml:space="preserve"> بناء </w:t>
      </w:r>
      <w:r w:rsidR="00B37E85" w:rsidRPr="009C4710">
        <w:rPr>
          <w:rFonts w:cs="Traditional Arabic" w:hint="cs"/>
          <w:sz w:val="70"/>
          <w:szCs w:val="70"/>
          <w:rtl/>
        </w:rPr>
        <w:t>أجيال</w:t>
      </w:r>
      <w:r w:rsidRPr="009C4710">
        <w:rPr>
          <w:rFonts w:cs="Traditional Arabic" w:hint="cs"/>
          <w:sz w:val="70"/>
          <w:szCs w:val="70"/>
          <w:rtl/>
        </w:rPr>
        <w:t xml:space="preserve"> قرآني</w:t>
      </w:r>
      <w:r w:rsidR="00B37E85" w:rsidRPr="009C4710">
        <w:rPr>
          <w:rFonts w:cs="Traditional Arabic" w:hint="cs"/>
          <w:sz w:val="70"/>
          <w:szCs w:val="70"/>
          <w:rtl/>
        </w:rPr>
        <w:t>ة</w:t>
      </w:r>
      <w:r w:rsidRPr="009C4710">
        <w:rPr>
          <w:rFonts w:cs="Traditional Arabic" w:hint="cs"/>
          <w:sz w:val="70"/>
          <w:szCs w:val="70"/>
          <w:rtl/>
        </w:rPr>
        <w:t xml:space="preserve"> </w:t>
      </w:r>
      <w:r w:rsidR="00B37E85" w:rsidRPr="009C4710">
        <w:rPr>
          <w:rFonts w:cs="Traditional Arabic" w:hint="cs"/>
          <w:sz w:val="70"/>
          <w:szCs w:val="70"/>
          <w:rtl/>
        </w:rPr>
        <w:t xml:space="preserve">ربانية </w:t>
      </w:r>
      <w:r w:rsidRPr="009C4710">
        <w:rPr>
          <w:rFonts w:cs="Traditional Arabic" w:hint="cs"/>
          <w:sz w:val="70"/>
          <w:szCs w:val="70"/>
          <w:rtl/>
        </w:rPr>
        <w:t>.</w:t>
      </w:r>
    </w:p>
    <w:p w:rsidR="0074573B" w:rsidRPr="009C4710" w:rsidRDefault="00A80828" w:rsidP="0074573B">
      <w:pPr>
        <w:ind w:left="-1050" w:right="-993"/>
        <w:rPr>
          <w:rFonts w:cs="Monotype Koufi" w:hint="cs"/>
          <w:sz w:val="100"/>
          <w:szCs w:val="100"/>
          <w:rtl/>
        </w:rPr>
      </w:pPr>
      <w:r w:rsidRPr="009C4710">
        <w:rPr>
          <w:rFonts w:cs="Monotype Koufi" w:hint="cs"/>
          <w:sz w:val="100"/>
          <w:szCs w:val="100"/>
          <w:rtl/>
        </w:rPr>
        <w:t xml:space="preserve">الرسالة: </w:t>
      </w:r>
    </w:p>
    <w:p w:rsidR="00A80828" w:rsidRPr="009C4710" w:rsidRDefault="0074573B" w:rsidP="00B37E85">
      <w:pPr>
        <w:ind w:left="-1050" w:right="-993"/>
        <w:jc w:val="lowKashida"/>
        <w:rPr>
          <w:rFonts w:cs="Traditional Arabic" w:hint="cs"/>
          <w:sz w:val="70"/>
          <w:szCs w:val="70"/>
          <w:rtl/>
        </w:rPr>
      </w:pPr>
      <w:r>
        <w:rPr>
          <w:rFonts w:cs="Traditional Arabic" w:hint="cs"/>
          <w:sz w:val="80"/>
          <w:szCs w:val="80"/>
          <w:rtl/>
        </w:rPr>
        <w:t xml:space="preserve"> </w:t>
      </w:r>
      <w:r w:rsidRPr="009C4710">
        <w:rPr>
          <w:rFonts w:cs="Traditional Arabic" w:hint="cs"/>
          <w:sz w:val="70"/>
          <w:szCs w:val="70"/>
          <w:rtl/>
        </w:rPr>
        <w:t>ت</w:t>
      </w:r>
      <w:r w:rsidR="00A80828" w:rsidRPr="009C4710">
        <w:rPr>
          <w:rFonts w:cs="Traditional Arabic" w:hint="cs"/>
          <w:sz w:val="70"/>
          <w:szCs w:val="70"/>
          <w:rtl/>
        </w:rPr>
        <w:t xml:space="preserve">ربية </w:t>
      </w:r>
      <w:r w:rsidR="00B37E85" w:rsidRPr="009C4710">
        <w:rPr>
          <w:rFonts w:cs="Traditional Arabic" w:hint="cs"/>
          <w:sz w:val="70"/>
          <w:szCs w:val="70"/>
          <w:rtl/>
        </w:rPr>
        <w:t>النشء</w:t>
      </w:r>
      <w:r w:rsidR="00A80828" w:rsidRPr="009C4710">
        <w:rPr>
          <w:rFonts w:cs="Traditional Arabic" w:hint="cs"/>
          <w:sz w:val="70"/>
          <w:szCs w:val="70"/>
          <w:rtl/>
        </w:rPr>
        <w:t xml:space="preserve"> على </w:t>
      </w:r>
      <w:r w:rsidR="00B37E85" w:rsidRPr="009C4710">
        <w:rPr>
          <w:rFonts w:cs="Traditional Arabic" w:hint="cs"/>
          <w:sz w:val="70"/>
          <w:szCs w:val="70"/>
          <w:rtl/>
        </w:rPr>
        <w:t>هدي</w:t>
      </w:r>
      <w:r w:rsidR="00A80828" w:rsidRPr="009C4710">
        <w:rPr>
          <w:rFonts w:cs="Traditional Arabic" w:hint="cs"/>
          <w:sz w:val="70"/>
          <w:szCs w:val="70"/>
          <w:rtl/>
        </w:rPr>
        <w:t xml:space="preserve"> القرآن؛ انتماءً، وعقيدةً، </w:t>
      </w:r>
      <w:r w:rsidR="003E66C2">
        <w:rPr>
          <w:rFonts w:cs="Traditional Arabic" w:hint="cs"/>
          <w:sz w:val="70"/>
          <w:szCs w:val="70"/>
          <w:rtl/>
        </w:rPr>
        <w:t>و</w:t>
      </w:r>
      <w:r w:rsidR="00A80828" w:rsidRPr="009C4710">
        <w:rPr>
          <w:rFonts w:cs="Traditional Arabic" w:hint="cs"/>
          <w:sz w:val="70"/>
          <w:szCs w:val="70"/>
          <w:rtl/>
        </w:rPr>
        <w:t>عبادةً، وسلوكًا</w:t>
      </w:r>
      <w:r w:rsidRPr="009C4710">
        <w:rPr>
          <w:rFonts w:cs="Traditional Arabic" w:hint="cs"/>
          <w:sz w:val="70"/>
          <w:szCs w:val="70"/>
          <w:rtl/>
        </w:rPr>
        <w:t xml:space="preserve"> .</w:t>
      </w:r>
      <w:r w:rsidR="00A80828" w:rsidRPr="009C4710">
        <w:rPr>
          <w:rFonts w:cs="Traditional Arabic" w:hint="cs"/>
          <w:sz w:val="70"/>
          <w:szCs w:val="70"/>
          <w:rtl/>
        </w:rPr>
        <w:t xml:space="preserve"> </w:t>
      </w:r>
    </w:p>
    <w:p w:rsidR="0074573B" w:rsidRPr="009C4710" w:rsidRDefault="00A80828" w:rsidP="0074573B">
      <w:pPr>
        <w:ind w:left="-1050" w:right="-993"/>
        <w:rPr>
          <w:rFonts w:cs="Monotype Koufi" w:hint="cs"/>
          <w:sz w:val="100"/>
          <w:szCs w:val="100"/>
          <w:rtl/>
        </w:rPr>
      </w:pPr>
      <w:r w:rsidRPr="009C4710">
        <w:rPr>
          <w:rFonts w:cs="Monotype Koufi" w:hint="cs"/>
          <w:sz w:val="100"/>
          <w:szCs w:val="100"/>
          <w:rtl/>
        </w:rPr>
        <w:t xml:space="preserve">الفكرة: </w:t>
      </w:r>
    </w:p>
    <w:p w:rsidR="00A80828" w:rsidRDefault="0074573B" w:rsidP="004A7F9E">
      <w:pPr>
        <w:ind w:left="-1050" w:right="-993"/>
        <w:jc w:val="lowKashida"/>
        <w:rPr>
          <w:rFonts w:cs="Traditional Arabic" w:hint="cs"/>
          <w:sz w:val="80"/>
          <w:szCs w:val="80"/>
          <w:rtl/>
        </w:rPr>
      </w:pPr>
      <w:r>
        <w:rPr>
          <w:rFonts w:cs="Traditional Arabic" w:hint="cs"/>
          <w:sz w:val="80"/>
          <w:szCs w:val="80"/>
          <w:rtl/>
        </w:rPr>
        <w:t xml:space="preserve"> </w:t>
      </w:r>
      <w:r w:rsidR="00A80828" w:rsidRPr="009C4710">
        <w:rPr>
          <w:rFonts w:cs="Traditional Arabic" w:hint="cs"/>
          <w:sz w:val="70"/>
          <w:szCs w:val="70"/>
          <w:rtl/>
        </w:rPr>
        <w:t>أن معايشة القرآن</w:t>
      </w:r>
      <w:r w:rsidR="00CE4F7A" w:rsidRPr="009C4710">
        <w:rPr>
          <w:rFonts w:cs="Traditional Arabic" w:hint="cs"/>
          <w:sz w:val="70"/>
          <w:szCs w:val="70"/>
          <w:rtl/>
        </w:rPr>
        <w:t>،</w:t>
      </w:r>
      <w:r w:rsidR="00A80828" w:rsidRPr="009C4710">
        <w:rPr>
          <w:rFonts w:cs="Traditional Arabic" w:hint="cs"/>
          <w:sz w:val="70"/>
          <w:szCs w:val="70"/>
          <w:rtl/>
        </w:rPr>
        <w:t xml:space="preserve"> والعبادة</w:t>
      </w:r>
      <w:r w:rsidR="00B37E85" w:rsidRPr="009C4710">
        <w:rPr>
          <w:rFonts w:cs="Traditional Arabic" w:hint="cs"/>
          <w:sz w:val="70"/>
          <w:szCs w:val="70"/>
          <w:rtl/>
        </w:rPr>
        <w:t>،</w:t>
      </w:r>
      <w:r w:rsidRPr="009C4710">
        <w:rPr>
          <w:rFonts w:cs="Traditional Arabic" w:hint="cs"/>
          <w:sz w:val="70"/>
          <w:szCs w:val="70"/>
          <w:rtl/>
        </w:rPr>
        <w:t xml:space="preserve"> وبناء القيم التربوية</w:t>
      </w:r>
      <w:r w:rsidR="00A80828" w:rsidRPr="009C4710">
        <w:rPr>
          <w:rFonts w:cs="Traditional Arabic" w:hint="cs"/>
          <w:sz w:val="70"/>
          <w:szCs w:val="70"/>
          <w:rtl/>
        </w:rPr>
        <w:t xml:space="preserve"> هي </w:t>
      </w:r>
      <w:r w:rsidR="00B37E85" w:rsidRPr="009C4710">
        <w:rPr>
          <w:rFonts w:cs="Traditional Arabic" w:hint="cs"/>
          <w:sz w:val="70"/>
          <w:szCs w:val="70"/>
          <w:rtl/>
        </w:rPr>
        <w:t xml:space="preserve">أسس صناعة </w:t>
      </w:r>
      <w:r w:rsidR="00CE4F7A" w:rsidRPr="009C4710">
        <w:rPr>
          <w:rFonts w:cs="Traditional Arabic" w:hint="cs"/>
          <w:sz w:val="70"/>
          <w:szCs w:val="70"/>
          <w:rtl/>
        </w:rPr>
        <w:t>الجيل القرآني الرباني</w:t>
      </w:r>
      <w:r w:rsidR="003D0ABF">
        <w:rPr>
          <w:rFonts w:cs="Traditional Arabic" w:hint="cs"/>
          <w:sz w:val="70"/>
          <w:szCs w:val="70"/>
          <w:rtl/>
        </w:rPr>
        <w:t xml:space="preserve">، </w:t>
      </w:r>
      <w:r w:rsidR="00FA1D0F" w:rsidRPr="009C4710">
        <w:rPr>
          <w:rFonts w:cs="Traditional Arabic" w:hint="cs"/>
          <w:sz w:val="70"/>
          <w:szCs w:val="70"/>
          <w:rtl/>
        </w:rPr>
        <w:t>في رياض أبهى حلة للخيرية القرآنية</w:t>
      </w:r>
      <w:r w:rsidR="00A80828" w:rsidRPr="009C4710">
        <w:rPr>
          <w:rFonts w:cs="Traditional Arabic" w:hint="cs"/>
          <w:sz w:val="70"/>
          <w:szCs w:val="70"/>
          <w:rtl/>
        </w:rPr>
        <w:t xml:space="preserve"> .</w:t>
      </w:r>
    </w:p>
    <w:sectPr w:rsidR="00A80828" w:rsidSect="00320964">
      <w:footerReference w:type="default" r:id="rId7"/>
      <w:pgSz w:w="11906" w:h="16838"/>
      <w:pgMar w:top="1440" w:right="1800" w:bottom="1440" w:left="1800" w:header="708" w:footer="708"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5C3" w:rsidRDefault="006645C3">
      <w:r>
        <w:separator/>
      </w:r>
    </w:p>
  </w:endnote>
  <w:endnote w:type="continuationSeparator" w:id="1">
    <w:p w:rsidR="006645C3" w:rsidRDefault="00664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1219"/>
      <w:docPartObj>
        <w:docPartGallery w:val="Page Numbers (Bottom of Page)"/>
        <w:docPartUnique/>
      </w:docPartObj>
    </w:sdtPr>
    <w:sdtContent>
      <w:p w:rsidR="00320964" w:rsidRDefault="00320964">
        <w:pPr>
          <w:pStyle w:val="a7"/>
          <w:jc w:val="right"/>
        </w:pPr>
        <w:fldSimple w:instr=" PAGE   \* MERGEFORMAT ">
          <w:r w:rsidRPr="00320964">
            <w:rPr>
              <w:rFonts w:cs="Calibri"/>
              <w:noProof/>
              <w:rtl/>
              <w:lang w:val="ar-SA"/>
            </w:rPr>
            <w:t>11</w:t>
          </w:r>
        </w:fldSimple>
      </w:p>
    </w:sdtContent>
  </w:sdt>
  <w:p w:rsidR="00320964" w:rsidRDefault="0032096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5C3" w:rsidRDefault="006645C3">
      <w:r>
        <w:separator/>
      </w:r>
    </w:p>
  </w:footnote>
  <w:footnote w:type="continuationSeparator" w:id="1">
    <w:p w:rsidR="006645C3" w:rsidRDefault="006645C3">
      <w:r>
        <w:continuationSeparator/>
      </w:r>
    </w:p>
  </w:footnote>
  <w:footnote w:id="2">
    <w:p w:rsidR="00127894" w:rsidRDefault="00127894" w:rsidP="00A51405">
      <w:pPr>
        <w:pStyle w:val="a3"/>
        <w:spacing w:after="0" w:line="240" w:lineRule="auto"/>
        <w:ind w:left="-873" w:right="-992"/>
        <w:jc w:val="lowKashida"/>
        <w:rPr>
          <w:rFonts w:hint="cs"/>
          <w:rtl/>
        </w:rPr>
      </w:pPr>
      <w:r w:rsidRPr="008E32F0">
        <w:rPr>
          <w:color w:val="000000"/>
          <w:rtl/>
        </w:rPr>
        <w:t>(</w:t>
      </w:r>
      <w:r w:rsidRPr="008E32F0">
        <w:rPr>
          <w:rStyle w:val="a5"/>
          <w:rFonts w:ascii="Tahoma" w:hAnsi="Tahoma" w:cs="Traditional Arabic"/>
          <w:color w:val="000000"/>
          <w:sz w:val="36"/>
          <w:szCs w:val="28"/>
          <w:rtl/>
        </w:rPr>
        <w:footnoteRef/>
      </w:r>
      <w:r w:rsidRPr="008E32F0">
        <w:rPr>
          <w:color w:val="000000"/>
          <w:rtl/>
        </w:rPr>
        <w:t>)</w:t>
      </w:r>
      <w:r>
        <w:rPr>
          <w:rFonts w:hint="cs"/>
          <w:rtl/>
        </w:rPr>
        <w:t xml:space="preserve"> </w:t>
      </w:r>
      <w:r w:rsidRPr="00F40E2A">
        <w:rPr>
          <w:rFonts w:ascii="Times New Roman" w:hAnsi="Times New Roman" w:cs="Simplified Arabic" w:hint="cs"/>
          <w:sz w:val="24"/>
          <w:szCs w:val="24"/>
          <w:rtl/>
        </w:rPr>
        <w:t xml:space="preserve">يشهد لذلك ما أخرجه الإمام مسلم في صحيحه </w:t>
      </w:r>
      <w:r w:rsidRPr="00F40E2A">
        <w:rPr>
          <w:rFonts w:ascii="Times New Roman" w:hAnsi="Times New Roman" w:cs="Simplified Arabic"/>
          <w:sz w:val="24"/>
          <w:szCs w:val="24"/>
          <w:rtl/>
        </w:rPr>
        <w:t>عن أبي هريرة</w:t>
      </w:r>
      <w:r w:rsidRPr="00F40E2A">
        <w:rPr>
          <w:rFonts w:ascii="Times New Roman" w:hAnsi="Times New Roman" w:cs="Simplified Arabic" w:hint="cs"/>
          <w:sz w:val="24"/>
          <w:szCs w:val="24"/>
          <w:rtl/>
        </w:rPr>
        <w:t xml:space="preserve"> </w:t>
      </w:r>
      <w:r w:rsidRPr="001D6B12">
        <w:rPr>
          <w:rFonts w:ascii="Times New Roman" w:hAnsi="Times New Roman" w:cs="Simplified Arabic" w:hint="cs"/>
          <w:sz w:val="24"/>
          <w:szCs w:val="24"/>
        </w:rPr>
        <w:sym w:font="AGA Arabesque" w:char="F074"/>
      </w:r>
      <w:r w:rsidRPr="00F40E2A">
        <w:rPr>
          <w:rFonts w:ascii="Times New Roman" w:hAnsi="Times New Roman" w:cs="Simplified Arabic"/>
          <w:sz w:val="24"/>
          <w:szCs w:val="24"/>
          <w:rtl/>
        </w:rPr>
        <w:t xml:space="preserve">، قال: قال رسول الله </w:t>
      </w:r>
      <w:r w:rsidRPr="00F40E2A">
        <w:rPr>
          <w:rFonts w:ascii="Times New Roman" w:hAnsi="Times New Roman" w:cs="Simplified Arabic"/>
          <w:sz w:val="24"/>
          <w:szCs w:val="24"/>
        </w:rPr>
        <w:sym w:font="AGA Arabesque" w:char="F072"/>
      </w:r>
      <w:r w:rsidRPr="00F40E2A">
        <w:rPr>
          <w:rFonts w:ascii="Times New Roman" w:hAnsi="Times New Roman" w:cs="Simplified Arabic"/>
          <w:sz w:val="24"/>
          <w:szCs w:val="24"/>
          <w:rtl/>
        </w:rPr>
        <w:t xml:space="preserve">: </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من أصبح منكم اليوم صائم</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ا؟</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 xml:space="preserve"> قال أبو بكر </w:t>
      </w:r>
      <w:r w:rsidRPr="00F40E2A">
        <w:rPr>
          <w:rFonts w:ascii="Times New Roman" w:hAnsi="Times New Roman" w:cs="Simplified Arabic" w:hint="cs"/>
          <w:sz w:val="24"/>
          <w:szCs w:val="24"/>
        </w:rPr>
        <w:sym w:font="AGA Arabesque" w:char="F074"/>
      </w:r>
      <w:r w:rsidRPr="00F40E2A">
        <w:rPr>
          <w:rFonts w:ascii="Times New Roman" w:hAnsi="Times New Roman" w:cs="Simplified Arabic"/>
          <w:sz w:val="24"/>
          <w:szCs w:val="24"/>
          <w:rtl/>
        </w:rPr>
        <w:t xml:space="preserve">: أنا، قال: </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فمن تبع منكم اليوم جنازة؟</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 xml:space="preserve"> قال أبو بكر </w:t>
      </w:r>
      <w:r w:rsidRPr="00F40E2A">
        <w:rPr>
          <w:rFonts w:ascii="Times New Roman" w:hAnsi="Times New Roman" w:cs="Simplified Arabic" w:hint="cs"/>
          <w:sz w:val="24"/>
          <w:szCs w:val="24"/>
        </w:rPr>
        <w:sym w:font="AGA Arabesque" w:char="F074"/>
      </w:r>
      <w:r w:rsidRPr="00F40E2A">
        <w:rPr>
          <w:rFonts w:ascii="Times New Roman" w:hAnsi="Times New Roman" w:cs="Simplified Arabic"/>
          <w:sz w:val="24"/>
          <w:szCs w:val="24"/>
          <w:rtl/>
        </w:rPr>
        <w:t xml:space="preserve">: أنا، قال: </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فمن أطعم منكم اليوم مسكين</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ا؟</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 xml:space="preserve"> قال أبو بكر </w:t>
      </w:r>
      <w:r w:rsidRPr="00F40E2A">
        <w:rPr>
          <w:rFonts w:ascii="Times New Roman" w:hAnsi="Times New Roman" w:cs="Simplified Arabic" w:hint="cs"/>
          <w:sz w:val="24"/>
          <w:szCs w:val="24"/>
        </w:rPr>
        <w:sym w:font="AGA Arabesque" w:char="F074"/>
      </w:r>
      <w:r w:rsidRPr="00F40E2A">
        <w:rPr>
          <w:rFonts w:ascii="Times New Roman" w:hAnsi="Times New Roman" w:cs="Simplified Arabic"/>
          <w:sz w:val="24"/>
          <w:szCs w:val="24"/>
          <w:rtl/>
        </w:rPr>
        <w:t xml:space="preserve">: أنا، قال: </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فمن عاد منكم اليوم مريض</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ا؟</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 xml:space="preserve"> قال أبو بكر </w:t>
      </w:r>
      <w:r w:rsidRPr="00F40E2A">
        <w:rPr>
          <w:rFonts w:ascii="Times New Roman" w:hAnsi="Times New Roman" w:cs="Simplified Arabic" w:hint="cs"/>
          <w:sz w:val="24"/>
          <w:szCs w:val="24"/>
        </w:rPr>
        <w:sym w:font="AGA Arabesque" w:char="F074"/>
      </w:r>
      <w:r w:rsidRPr="00F40E2A">
        <w:rPr>
          <w:rFonts w:ascii="Times New Roman" w:hAnsi="Times New Roman" w:cs="Simplified Arabic"/>
          <w:sz w:val="24"/>
          <w:szCs w:val="24"/>
          <w:rtl/>
        </w:rPr>
        <w:t xml:space="preserve">: أنا، فقال رسول الله </w:t>
      </w:r>
      <w:r w:rsidRPr="00F40E2A">
        <w:rPr>
          <w:rFonts w:ascii="Times New Roman" w:hAnsi="Times New Roman" w:cs="Simplified Arabic"/>
          <w:sz w:val="24"/>
          <w:szCs w:val="24"/>
        </w:rPr>
        <w:sym w:font="AGA Arabesque" w:char="F072"/>
      </w:r>
      <w:r w:rsidRPr="00F40E2A">
        <w:rPr>
          <w:rFonts w:ascii="Times New Roman" w:hAnsi="Times New Roman" w:cs="Simplified Arabic"/>
          <w:sz w:val="24"/>
          <w:szCs w:val="24"/>
          <w:rtl/>
        </w:rPr>
        <w:t xml:space="preserve">: </w:t>
      </w:r>
      <w:r w:rsidRPr="00F40E2A">
        <w:rPr>
          <w:rFonts w:ascii="Times New Roman" w:hAnsi="Times New Roman" w:cs="Simplified Arabic" w:hint="cs"/>
          <w:sz w:val="24"/>
          <w:szCs w:val="24"/>
          <w:rtl/>
        </w:rPr>
        <w:t>"</w:t>
      </w:r>
      <w:r w:rsidRPr="00F40E2A">
        <w:rPr>
          <w:rFonts w:ascii="Times New Roman" w:hAnsi="Times New Roman" w:cs="Simplified Arabic"/>
          <w:sz w:val="24"/>
          <w:szCs w:val="24"/>
          <w:rtl/>
        </w:rPr>
        <w:t>ما اجتمعن في امرئ إلا دخل الجنة</w:t>
      </w:r>
      <w:r w:rsidRPr="00F40E2A">
        <w:rPr>
          <w:rFonts w:ascii="Times New Roman" w:hAnsi="Times New Roman" w:cs="Simplified Arabic" w:hint="cs"/>
          <w:sz w:val="24"/>
          <w:szCs w:val="24"/>
          <w:rtl/>
        </w:rPr>
        <w:t>"، وقد حسّن هذا المسلك العلامة ابن جبرين رحمه الله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46E"/>
    <w:multiLevelType w:val="hybridMultilevel"/>
    <w:tmpl w:val="A71A43AE"/>
    <w:lvl w:ilvl="0" w:tplc="CE8C57AA">
      <w:start w:val="1"/>
      <w:numFmt w:val="decimal"/>
      <w:lvlText w:val="%1-"/>
      <w:lvlJc w:val="left"/>
      <w:pPr>
        <w:ind w:left="-150" w:hanging="720"/>
      </w:pPr>
      <w:rPr>
        <w:rFonts w:hint="default"/>
        <w:b w:val="0"/>
      </w:rPr>
    </w:lvl>
    <w:lvl w:ilvl="1" w:tplc="04090019" w:tentative="1">
      <w:start w:val="1"/>
      <w:numFmt w:val="lowerLetter"/>
      <w:lvlText w:val="%2."/>
      <w:lvlJc w:val="left"/>
      <w:pPr>
        <w:ind w:left="210" w:hanging="360"/>
      </w:pPr>
    </w:lvl>
    <w:lvl w:ilvl="2" w:tplc="0409001B" w:tentative="1">
      <w:start w:val="1"/>
      <w:numFmt w:val="lowerRoman"/>
      <w:lvlText w:val="%3."/>
      <w:lvlJc w:val="right"/>
      <w:pPr>
        <w:ind w:left="930" w:hanging="180"/>
      </w:pPr>
    </w:lvl>
    <w:lvl w:ilvl="3" w:tplc="0409000F" w:tentative="1">
      <w:start w:val="1"/>
      <w:numFmt w:val="decimal"/>
      <w:lvlText w:val="%4."/>
      <w:lvlJc w:val="left"/>
      <w:pPr>
        <w:ind w:left="1650" w:hanging="360"/>
      </w:pPr>
    </w:lvl>
    <w:lvl w:ilvl="4" w:tplc="04090019" w:tentative="1">
      <w:start w:val="1"/>
      <w:numFmt w:val="lowerLetter"/>
      <w:lvlText w:val="%5."/>
      <w:lvlJc w:val="left"/>
      <w:pPr>
        <w:ind w:left="2370" w:hanging="360"/>
      </w:pPr>
    </w:lvl>
    <w:lvl w:ilvl="5" w:tplc="0409001B" w:tentative="1">
      <w:start w:val="1"/>
      <w:numFmt w:val="lowerRoman"/>
      <w:lvlText w:val="%6."/>
      <w:lvlJc w:val="right"/>
      <w:pPr>
        <w:ind w:left="3090" w:hanging="180"/>
      </w:pPr>
    </w:lvl>
    <w:lvl w:ilvl="6" w:tplc="0409000F" w:tentative="1">
      <w:start w:val="1"/>
      <w:numFmt w:val="decimal"/>
      <w:lvlText w:val="%7."/>
      <w:lvlJc w:val="left"/>
      <w:pPr>
        <w:ind w:left="3810" w:hanging="360"/>
      </w:pPr>
    </w:lvl>
    <w:lvl w:ilvl="7" w:tplc="04090019" w:tentative="1">
      <w:start w:val="1"/>
      <w:numFmt w:val="lowerLetter"/>
      <w:lvlText w:val="%8."/>
      <w:lvlJc w:val="left"/>
      <w:pPr>
        <w:ind w:left="4530" w:hanging="360"/>
      </w:pPr>
    </w:lvl>
    <w:lvl w:ilvl="8" w:tplc="0409001B" w:tentative="1">
      <w:start w:val="1"/>
      <w:numFmt w:val="lowerRoman"/>
      <w:lvlText w:val="%9."/>
      <w:lvlJc w:val="right"/>
      <w:pPr>
        <w:ind w:left="5250" w:hanging="180"/>
      </w:pPr>
    </w:lvl>
  </w:abstractNum>
  <w:abstractNum w:abstractNumId="1">
    <w:nsid w:val="114D6D7B"/>
    <w:multiLevelType w:val="hybridMultilevel"/>
    <w:tmpl w:val="5138664E"/>
    <w:lvl w:ilvl="0" w:tplc="715A2A3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nsid w:val="1393252B"/>
    <w:multiLevelType w:val="hybridMultilevel"/>
    <w:tmpl w:val="3E5A68FC"/>
    <w:lvl w:ilvl="0" w:tplc="02B8C2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BD213E"/>
    <w:multiLevelType w:val="hybridMultilevel"/>
    <w:tmpl w:val="378072B6"/>
    <w:lvl w:ilvl="0" w:tplc="22FC9C00">
      <w:start w:val="1"/>
      <w:numFmt w:val="decimal"/>
      <w:lvlText w:val="%1-"/>
      <w:lvlJc w:val="left"/>
      <w:pPr>
        <w:tabs>
          <w:tab w:val="num" w:pos="960"/>
        </w:tabs>
        <w:ind w:left="960" w:hanging="108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4">
    <w:nsid w:val="30712EBE"/>
    <w:multiLevelType w:val="hybridMultilevel"/>
    <w:tmpl w:val="2EEA2BE8"/>
    <w:lvl w:ilvl="0" w:tplc="FEE2C52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3B2197"/>
    <w:multiLevelType w:val="hybridMultilevel"/>
    <w:tmpl w:val="52527F8A"/>
    <w:lvl w:ilvl="0" w:tplc="E4286EC8">
      <w:start w:val="1"/>
      <w:numFmt w:val="arabicAlpha"/>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nsid w:val="3900660E"/>
    <w:multiLevelType w:val="hybridMultilevel"/>
    <w:tmpl w:val="0212E174"/>
    <w:lvl w:ilvl="0" w:tplc="3AC8530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7">
    <w:nsid w:val="3C251397"/>
    <w:multiLevelType w:val="hybridMultilevel"/>
    <w:tmpl w:val="1DE2E1BC"/>
    <w:lvl w:ilvl="0" w:tplc="B31A6FD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8">
    <w:nsid w:val="40DF6264"/>
    <w:multiLevelType w:val="hybridMultilevel"/>
    <w:tmpl w:val="CAEA2822"/>
    <w:lvl w:ilvl="0" w:tplc="81C27C22">
      <w:start w:val="1"/>
      <w:numFmt w:val="decimal"/>
      <w:lvlText w:val="(%1)"/>
      <w:lvlJc w:val="left"/>
      <w:pPr>
        <w:tabs>
          <w:tab w:val="num" w:pos="116"/>
        </w:tabs>
        <w:ind w:left="116" w:hanging="720"/>
      </w:pPr>
      <w:rPr>
        <w:rFonts w:hint="default"/>
      </w:rPr>
    </w:lvl>
    <w:lvl w:ilvl="1" w:tplc="04090019" w:tentative="1">
      <w:start w:val="1"/>
      <w:numFmt w:val="lowerLetter"/>
      <w:lvlText w:val="%2."/>
      <w:lvlJc w:val="left"/>
      <w:pPr>
        <w:tabs>
          <w:tab w:val="num" w:pos="476"/>
        </w:tabs>
        <w:ind w:left="476" w:hanging="360"/>
      </w:pPr>
    </w:lvl>
    <w:lvl w:ilvl="2" w:tplc="0409001B" w:tentative="1">
      <w:start w:val="1"/>
      <w:numFmt w:val="lowerRoman"/>
      <w:lvlText w:val="%3."/>
      <w:lvlJc w:val="right"/>
      <w:pPr>
        <w:tabs>
          <w:tab w:val="num" w:pos="1196"/>
        </w:tabs>
        <w:ind w:left="1196" w:hanging="180"/>
      </w:pPr>
    </w:lvl>
    <w:lvl w:ilvl="3" w:tplc="0409000F" w:tentative="1">
      <w:start w:val="1"/>
      <w:numFmt w:val="decimal"/>
      <w:lvlText w:val="%4."/>
      <w:lvlJc w:val="left"/>
      <w:pPr>
        <w:tabs>
          <w:tab w:val="num" w:pos="1916"/>
        </w:tabs>
        <w:ind w:left="1916" w:hanging="360"/>
      </w:pPr>
    </w:lvl>
    <w:lvl w:ilvl="4" w:tplc="04090019" w:tentative="1">
      <w:start w:val="1"/>
      <w:numFmt w:val="lowerLetter"/>
      <w:lvlText w:val="%5."/>
      <w:lvlJc w:val="left"/>
      <w:pPr>
        <w:tabs>
          <w:tab w:val="num" w:pos="2636"/>
        </w:tabs>
        <w:ind w:left="2636" w:hanging="360"/>
      </w:pPr>
    </w:lvl>
    <w:lvl w:ilvl="5" w:tplc="0409001B" w:tentative="1">
      <w:start w:val="1"/>
      <w:numFmt w:val="lowerRoman"/>
      <w:lvlText w:val="%6."/>
      <w:lvlJc w:val="right"/>
      <w:pPr>
        <w:tabs>
          <w:tab w:val="num" w:pos="3356"/>
        </w:tabs>
        <w:ind w:left="3356" w:hanging="180"/>
      </w:pPr>
    </w:lvl>
    <w:lvl w:ilvl="6" w:tplc="0409000F" w:tentative="1">
      <w:start w:val="1"/>
      <w:numFmt w:val="decimal"/>
      <w:lvlText w:val="%7."/>
      <w:lvlJc w:val="left"/>
      <w:pPr>
        <w:tabs>
          <w:tab w:val="num" w:pos="4076"/>
        </w:tabs>
        <w:ind w:left="4076" w:hanging="360"/>
      </w:pPr>
    </w:lvl>
    <w:lvl w:ilvl="7" w:tplc="04090019" w:tentative="1">
      <w:start w:val="1"/>
      <w:numFmt w:val="lowerLetter"/>
      <w:lvlText w:val="%8."/>
      <w:lvlJc w:val="left"/>
      <w:pPr>
        <w:tabs>
          <w:tab w:val="num" w:pos="4796"/>
        </w:tabs>
        <w:ind w:left="4796" w:hanging="360"/>
      </w:pPr>
    </w:lvl>
    <w:lvl w:ilvl="8" w:tplc="0409001B" w:tentative="1">
      <w:start w:val="1"/>
      <w:numFmt w:val="lowerRoman"/>
      <w:lvlText w:val="%9."/>
      <w:lvlJc w:val="right"/>
      <w:pPr>
        <w:tabs>
          <w:tab w:val="num" w:pos="5516"/>
        </w:tabs>
        <w:ind w:left="5516" w:hanging="180"/>
      </w:pPr>
    </w:lvl>
  </w:abstractNum>
  <w:abstractNum w:abstractNumId="9">
    <w:nsid w:val="47B47DD7"/>
    <w:multiLevelType w:val="hybridMultilevel"/>
    <w:tmpl w:val="5D4C9FFC"/>
    <w:lvl w:ilvl="0" w:tplc="45F2B7A2">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0">
    <w:nsid w:val="4D475519"/>
    <w:multiLevelType w:val="hybridMultilevel"/>
    <w:tmpl w:val="3684C5F8"/>
    <w:lvl w:ilvl="0" w:tplc="583E9B84">
      <w:start w:val="1"/>
      <w:numFmt w:val="decimal"/>
      <w:lvlText w:val="%1-"/>
      <w:lvlJc w:val="left"/>
      <w:pPr>
        <w:tabs>
          <w:tab w:val="num" w:pos="-450"/>
        </w:tabs>
        <w:ind w:left="-450" w:hanging="360"/>
      </w:pPr>
      <w:rPr>
        <w:rFonts w:ascii="Calibri" w:eastAsia="Calibri" w:hAnsi="Calibri" w:cs="Traditional Arabic"/>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11">
    <w:nsid w:val="4ED87AAF"/>
    <w:multiLevelType w:val="hybridMultilevel"/>
    <w:tmpl w:val="E19800C0"/>
    <w:lvl w:ilvl="0" w:tplc="915C107C">
      <w:start w:val="1"/>
      <w:numFmt w:val="decimal"/>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2">
    <w:nsid w:val="5B437571"/>
    <w:multiLevelType w:val="hybridMultilevel"/>
    <w:tmpl w:val="769E0C7A"/>
    <w:lvl w:ilvl="0" w:tplc="E9BC944A">
      <w:start w:val="1"/>
      <w:numFmt w:val="arabicAlpha"/>
      <w:lvlText w:val="(%1)"/>
      <w:lvlJc w:val="left"/>
      <w:pPr>
        <w:ind w:left="521" w:hanging="720"/>
      </w:pPr>
      <w:rPr>
        <w:rFonts w:hint="default"/>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13">
    <w:nsid w:val="5E4F44F9"/>
    <w:multiLevelType w:val="hybridMultilevel"/>
    <w:tmpl w:val="C9DA616A"/>
    <w:lvl w:ilvl="0" w:tplc="E6C6DA78">
      <w:start w:val="2"/>
      <w:numFmt w:val="bullet"/>
      <w:lvlText w:val="-"/>
      <w:lvlJc w:val="left"/>
      <w:pPr>
        <w:tabs>
          <w:tab w:val="num" w:pos="-690"/>
        </w:tabs>
        <w:ind w:left="-690" w:hanging="360"/>
      </w:pPr>
      <w:rPr>
        <w:rFonts w:ascii="Calibri" w:eastAsia="Calibri" w:hAnsi="Calibri" w:cs="Traditional Arabic" w:hint="default"/>
      </w:rPr>
    </w:lvl>
    <w:lvl w:ilvl="1" w:tplc="04090003" w:tentative="1">
      <w:start w:val="1"/>
      <w:numFmt w:val="bullet"/>
      <w:lvlText w:val="o"/>
      <w:lvlJc w:val="left"/>
      <w:pPr>
        <w:tabs>
          <w:tab w:val="num" w:pos="30"/>
        </w:tabs>
        <w:ind w:left="30" w:hanging="360"/>
      </w:pPr>
      <w:rPr>
        <w:rFonts w:ascii="Courier New" w:hAnsi="Courier New" w:cs="Courier New" w:hint="default"/>
      </w:rPr>
    </w:lvl>
    <w:lvl w:ilvl="2" w:tplc="04090005" w:tentative="1">
      <w:start w:val="1"/>
      <w:numFmt w:val="bullet"/>
      <w:lvlText w:val=""/>
      <w:lvlJc w:val="left"/>
      <w:pPr>
        <w:tabs>
          <w:tab w:val="num" w:pos="750"/>
        </w:tabs>
        <w:ind w:left="750" w:hanging="360"/>
      </w:pPr>
      <w:rPr>
        <w:rFonts w:ascii="Wingdings" w:hAnsi="Wingdings" w:hint="default"/>
      </w:rPr>
    </w:lvl>
    <w:lvl w:ilvl="3" w:tplc="04090001" w:tentative="1">
      <w:start w:val="1"/>
      <w:numFmt w:val="bullet"/>
      <w:lvlText w:val=""/>
      <w:lvlJc w:val="left"/>
      <w:pPr>
        <w:tabs>
          <w:tab w:val="num" w:pos="1470"/>
        </w:tabs>
        <w:ind w:left="1470" w:hanging="360"/>
      </w:pPr>
      <w:rPr>
        <w:rFonts w:ascii="Symbol" w:hAnsi="Symbol" w:hint="default"/>
      </w:rPr>
    </w:lvl>
    <w:lvl w:ilvl="4" w:tplc="04090003" w:tentative="1">
      <w:start w:val="1"/>
      <w:numFmt w:val="bullet"/>
      <w:lvlText w:val="o"/>
      <w:lvlJc w:val="left"/>
      <w:pPr>
        <w:tabs>
          <w:tab w:val="num" w:pos="2190"/>
        </w:tabs>
        <w:ind w:left="2190" w:hanging="360"/>
      </w:pPr>
      <w:rPr>
        <w:rFonts w:ascii="Courier New" w:hAnsi="Courier New" w:cs="Courier New" w:hint="default"/>
      </w:rPr>
    </w:lvl>
    <w:lvl w:ilvl="5" w:tplc="04090005" w:tentative="1">
      <w:start w:val="1"/>
      <w:numFmt w:val="bullet"/>
      <w:lvlText w:val=""/>
      <w:lvlJc w:val="left"/>
      <w:pPr>
        <w:tabs>
          <w:tab w:val="num" w:pos="2910"/>
        </w:tabs>
        <w:ind w:left="2910" w:hanging="360"/>
      </w:pPr>
      <w:rPr>
        <w:rFonts w:ascii="Wingdings" w:hAnsi="Wingdings" w:hint="default"/>
      </w:rPr>
    </w:lvl>
    <w:lvl w:ilvl="6" w:tplc="04090001" w:tentative="1">
      <w:start w:val="1"/>
      <w:numFmt w:val="bullet"/>
      <w:lvlText w:val=""/>
      <w:lvlJc w:val="left"/>
      <w:pPr>
        <w:tabs>
          <w:tab w:val="num" w:pos="3630"/>
        </w:tabs>
        <w:ind w:left="3630" w:hanging="360"/>
      </w:pPr>
      <w:rPr>
        <w:rFonts w:ascii="Symbol" w:hAnsi="Symbol" w:hint="default"/>
      </w:rPr>
    </w:lvl>
    <w:lvl w:ilvl="7" w:tplc="04090003" w:tentative="1">
      <w:start w:val="1"/>
      <w:numFmt w:val="bullet"/>
      <w:lvlText w:val="o"/>
      <w:lvlJc w:val="left"/>
      <w:pPr>
        <w:tabs>
          <w:tab w:val="num" w:pos="4350"/>
        </w:tabs>
        <w:ind w:left="4350" w:hanging="360"/>
      </w:pPr>
      <w:rPr>
        <w:rFonts w:ascii="Courier New" w:hAnsi="Courier New" w:cs="Courier New" w:hint="default"/>
      </w:rPr>
    </w:lvl>
    <w:lvl w:ilvl="8" w:tplc="04090005" w:tentative="1">
      <w:start w:val="1"/>
      <w:numFmt w:val="bullet"/>
      <w:lvlText w:val=""/>
      <w:lvlJc w:val="left"/>
      <w:pPr>
        <w:tabs>
          <w:tab w:val="num" w:pos="5070"/>
        </w:tabs>
        <w:ind w:left="5070" w:hanging="360"/>
      </w:pPr>
      <w:rPr>
        <w:rFonts w:ascii="Wingdings" w:hAnsi="Wingdings" w:hint="default"/>
      </w:rPr>
    </w:lvl>
  </w:abstractNum>
  <w:abstractNum w:abstractNumId="14">
    <w:nsid w:val="5E535C72"/>
    <w:multiLevelType w:val="hybridMultilevel"/>
    <w:tmpl w:val="2998F3D8"/>
    <w:lvl w:ilvl="0" w:tplc="22CC3D6E">
      <w:start w:val="1"/>
      <w:numFmt w:val="arabicAlpha"/>
      <w:lvlText w:val="(%1)"/>
      <w:lvlJc w:val="left"/>
      <w:pPr>
        <w:ind w:left="-240" w:hanging="72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abstractNum w:abstractNumId="15">
    <w:nsid w:val="62720B86"/>
    <w:multiLevelType w:val="hybridMultilevel"/>
    <w:tmpl w:val="883ABC52"/>
    <w:lvl w:ilvl="0" w:tplc="E6F0141A">
      <w:start w:val="1"/>
      <w:numFmt w:val="decimal"/>
      <w:lvlText w:val="%1-"/>
      <w:lvlJc w:val="left"/>
      <w:pPr>
        <w:tabs>
          <w:tab w:val="num" w:pos="446"/>
        </w:tabs>
        <w:ind w:left="446" w:hanging="720"/>
      </w:pPr>
      <w:rPr>
        <w:rFonts w:hint="default"/>
      </w:rPr>
    </w:lvl>
    <w:lvl w:ilvl="1" w:tplc="04090019" w:tentative="1">
      <w:start w:val="1"/>
      <w:numFmt w:val="lowerLetter"/>
      <w:lvlText w:val="%2."/>
      <w:lvlJc w:val="left"/>
      <w:pPr>
        <w:tabs>
          <w:tab w:val="num" w:pos="806"/>
        </w:tabs>
        <w:ind w:left="806" w:hanging="360"/>
      </w:pPr>
    </w:lvl>
    <w:lvl w:ilvl="2" w:tplc="0409001B" w:tentative="1">
      <w:start w:val="1"/>
      <w:numFmt w:val="lowerRoman"/>
      <w:lvlText w:val="%3."/>
      <w:lvlJc w:val="right"/>
      <w:pPr>
        <w:tabs>
          <w:tab w:val="num" w:pos="1526"/>
        </w:tabs>
        <w:ind w:left="1526" w:hanging="180"/>
      </w:pPr>
    </w:lvl>
    <w:lvl w:ilvl="3" w:tplc="0409000F" w:tentative="1">
      <w:start w:val="1"/>
      <w:numFmt w:val="decimal"/>
      <w:lvlText w:val="%4."/>
      <w:lvlJc w:val="left"/>
      <w:pPr>
        <w:tabs>
          <w:tab w:val="num" w:pos="2246"/>
        </w:tabs>
        <w:ind w:left="2246" w:hanging="360"/>
      </w:pPr>
    </w:lvl>
    <w:lvl w:ilvl="4" w:tplc="04090019" w:tentative="1">
      <w:start w:val="1"/>
      <w:numFmt w:val="lowerLetter"/>
      <w:lvlText w:val="%5."/>
      <w:lvlJc w:val="left"/>
      <w:pPr>
        <w:tabs>
          <w:tab w:val="num" w:pos="2966"/>
        </w:tabs>
        <w:ind w:left="2966" w:hanging="360"/>
      </w:pPr>
    </w:lvl>
    <w:lvl w:ilvl="5" w:tplc="0409001B" w:tentative="1">
      <w:start w:val="1"/>
      <w:numFmt w:val="lowerRoman"/>
      <w:lvlText w:val="%6."/>
      <w:lvlJc w:val="right"/>
      <w:pPr>
        <w:tabs>
          <w:tab w:val="num" w:pos="3686"/>
        </w:tabs>
        <w:ind w:left="3686" w:hanging="180"/>
      </w:pPr>
    </w:lvl>
    <w:lvl w:ilvl="6" w:tplc="0409000F" w:tentative="1">
      <w:start w:val="1"/>
      <w:numFmt w:val="decimal"/>
      <w:lvlText w:val="%7."/>
      <w:lvlJc w:val="left"/>
      <w:pPr>
        <w:tabs>
          <w:tab w:val="num" w:pos="4406"/>
        </w:tabs>
        <w:ind w:left="4406" w:hanging="360"/>
      </w:pPr>
    </w:lvl>
    <w:lvl w:ilvl="7" w:tplc="04090019" w:tentative="1">
      <w:start w:val="1"/>
      <w:numFmt w:val="lowerLetter"/>
      <w:lvlText w:val="%8."/>
      <w:lvlJc w:val="left"/>
      <w:pPr>
        <w:tabs>
          <w:tab w:val="num" w:pos="5126"/>
        </w:tabs>
        <w:ind w:left="5126" w:hanging="360"/>
      </w:pPr>
    </w:lvl>
    <w:lvl w:ilvl="8" w:tplc="0409001B" w:tentative="1">
      <w:start w:val="1"/>
      <w:numFmt w:val="lowerRoman"/>
      <w:lvlText w:val="%9."/>
      <w:lvlJc w:val="right"/>
      <w:pPr>
        <w:tabs>
          <w:tab w:val="num" w:pos="5846"/>
        </w:tabs>
        <w:ind w:left="5846" w:hanging="180"/>
      </w:pPr>
    </w:lvl>
  </w:abstractNum>
  <w:abstractNum w:abstractNumId="16">
    <w:nsid w:val="661168F8"/>
    <w:multiLevelType w:val="hybridMultilevel"/>
    <w:tmpl w:val="B87AB016"/>
    <w:lvl w:ilvl="0" w:tplc="3FC0FA0E">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7">
    <w:nsid w:val="6A5E6F9D"/>
    <w:multiLevelType w:val="hybridMultilevel"/>
    <w:tmpl w:val="CBC82CF4"/>
    <w:lvl w:ilvl="0" w:tplc="06F67108">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8">
    <w:nsid w:val="6C816C70"/>
    <w:multiLevelType w:val="hybridMultilevel"/>
    <w:tmpl w:val="5816B072"/>
    <w:lvl w:ilvl="0" w:tplc="AE3A62F8">
      <w:numFmt w:val="bullet"/>
      <w:lvlText w:val="-"/>
      <w:lvlJc w:val="left"/>
      <w:pPr>
        <w:ind w:left="-690" w:hanging="360"/>
      </w:pPr>
      <w:rPr>
        <w:rFonts w:ascii="Calibri" w:eastAsia="Calibri" w:hAnsi="Calibri" w:cs="Traditional Arabic"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19">
    <w:nsid w:val="6FDC1ADD"/>
    <w:multiLevelType w:val="hybridMultilevel"/>
    <w:tmpl w:val="68F87ADE"/>
    <w:lvl w:ilvl="0" w:tplc="CC323D1A">
      <w:start w:val="1"/>
      <w:numFmt w:val="bullet"/>
      <w:lvlText w:val="-"/>
      <w:lvlJc w:val="left"/>
      <w:pPr>
        <w:ind w:left="1080" w:hanging="360"/>
      </w:pPr>
      <w:rPr>
        <w:rFonts w:ascii="Calibri" w:eastAsia="Calibri" w:hAnsi="Calibri"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06065B2"/>
    <w:multiLevelType w:val="hybridMultilevel"/>
    <w:tmpl w:val="EF9E342C"/>
    <w:lvl w:ilvl="0" w:tplc="D6AAC2F6">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1">
    <w:nsid w:val="73C342D7"/>
    <w:multiLevelType w:val="hybridMultilevel"/>
    <w:tmpl w:val="DDB4F274"/>
    <w:lvl w:ilvl="0" w:tplc="1748A1AC">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2">
    <w:nsid w:val="77F659FF"/>
    <w:multiLevelType w:val="hybridMultilevel"/>
    <w:tmpl w:val="5896DD02"/>
    <w:lvl w:ilvl="0" w:tplc="B204DE64">
      <w:numFmt w:val="bullet"/>
      <w:lvlText w:val="-"/>
      <w:lvlJc w:val="left"/>
      <w:pPr>
        <w:ind w:left="-547" w:hanging="360"/>
      </w:pPr>
      <w:rPr>
        <w:rFonts w:ascii="Calibri" w:eastAsia="Calibri" w:hAnsi="Calibri" w:cs="Traditional Arabic" w:hint="default"/>
      </w:rPr>
    </w:lvl>
    <w:lvl w:ilvl="1" w:tplc="04090003" w:tentative="1">
      <w:start w:val="1"/>
      <w:numFmt w:val="bullet"/>
      <w:lvlText w:val="o"/>
      <w:lvlJc w:val="left"/>
      <w:pPr>
        <w:ind w:left="173" w:hanging="360"/>
      </w:pPr>
      <w:rPr>
        <w:rFonts w:ascii="Courier New" w:hAnsi="Courier New" w:cs="Courier New" w:hint="default"/>
      </w:rPr>
    </w:lvl>
    <w:lvl w:ilvl="2" w:tplc="04090005" w:tentative="1">
      <w:start w:val="1"/>
      <w:numFmt w:val="bullet"/>
      <w:lvlText w:val=""/>
      <w:lvlJc w:val="left"/>
      <w:pPr>
        <w:ind w:left="893" w:hanging="360"/>
      </w:pPr>
      <w:rPr>
        <w:rFonts w:ascii="Wingdings" w:hAnsi="Wingdings" w:hint="default"/>
      </w:rPr>
    </w:lvl>
    <w:lvl w:ilvl="3" w:tplc="04090001" w:tentative="1">
      <w:start w:val="1"/>
      <w:numFmt w:val="bullet"/>
      <w:lvlText w:val=""/>
      <w:lvlJc w:val="left"/>
      <w:pPr>
        <w:ind w:left="1613" w:hanging="360"/>
      </w:pPr>
      <w:rPr>
        <w:rFonts w:ascii="Symbol" w:hAnsi="Symbol" w:hint="default"/>
      </w:rPr>
    </w:lvl>
    <w:lvl w:ilvl="4" w:tplc="04090003" w:tentative="1">
      <w:start w:val="1"/>
      <w:numFmt w:val="bullet"/>
      <w:lvlText w:val="o"/>
      <w:lvlJc w:val="left"/>
      <w:pPr>
        <w:ind w:left="2333" w:hanging="360"/>
      </w:pPr>
      <w:rPr>
        <w:rFonts w:ascii="Courier New" w:hAnsi="Courier New" w:cs="Courier New" w:hint="default"/>
      </w:rPr>
    </w:lvl>
    <w:lvl w:ilvl="5" w:tplc="04090005" w:tentative="1">
      <w:start w:val="1"/>
      <w:numFmt w:val="bullet"/>
      <w:lvlText w:val=""/>
      <w:lvlJc w:val="left"/>
      <w:pPr>
        <w:ind w:left="3053" w:hanging="360"/>
      </w:pPr>
      <w:rPr>
        <w:rFonts w:ascii="Wingdings" w:hAnsi="Wingdings" w:hint="default"/>
      </w:rPr>
    </w:lvl>
    <w:lvl w:ilvl="6" w:tplc="04090001" w:tentative="1">
      <w:start w:val="1"/>
      <w:numFmt w:val="bullet"/>
      <w:lvlText w:val=""/>
      <w:lvlJc w:val="left"/>
      <w:pPr>
        <w:ind w:left="3773" w:hanging="360"/>
      </w:pPr>
      <w:rPr>
        <w:rFonts w:ascii="Symbol" w:hAnsi="Symbol" w:hint="default"/>
      </w:rPr>
    </w:lvl>
    <w:lvl w:ilvl="7" w:tplc="04090003" w:tentative="1">
      <w:start w:val="1"/>
      <w:numFmt w:val="bullet"/>
      <w:lvlText w:val="o"/>
      <w:lvlJc w:val="left"/>
      <w:pPr>
        <w:ind w:left="4493" w:hanging="360"/>
      </w:pPr>
      <w:rPr>
        <w:rFonts w:ascii="Courier New" w:hAnsi="Courier New" w:cs="Courier New" w:hint="default"/>
      </w:rPr>
    </w:lvl>
    <w:lvl w:ilvl="8" w:tplc="04090005" w:tentative="1">
      <w:start w:val="1"/>
      <w:numFmt w:val="bullet"/>
      <w:lvlText w:val=""/>
      <w:lvlJc w:val="left"/>
      <w:pPr>
        <w:ind w:left="5213" w:hanging="360"/>
      </w:pPr>
      <w:rPr>
        <w:rFonts w:ascii="Wingdings" w:hAnsi="Wingdings" w:hint="default"/>
      </w:rPr>
    </w:lvl>
  </w:abstractNum>
  <w:abstractNum w:abstractNumId="23">
    <w:nsid w:val="7CDF53B6"/>
    <w:multiLevelType w:val="hybridMultilevel"/>
    <w:tmpl w:val="E66ECCC0"/>
    <w:lvl w:ilvl="0" w:tplc="8800DA50">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num w:numId="1">
    <w:abstractNumId w:val="22"/>
  </w:num>
  <w:num w:numId="2">
    <w:abstractNumId w:val="19"/>
  </w:num>
  <w:num w:numId="3">
    <w:abstractNumId w:val="21"/>
  </w:num>
  <w:num w:numId="4">
    <w:abstractNumId w:val="17"/>
  </w:num>
  <w:num w:numId="5">
    <w:abstractNumId w:val="16"/>
  </w:num>
  <w:num w:numId="6">
    <w:abstractNumId w:val="7"/>
  </w:num>
  <w:num w:numId="7">
    <w:abstractNumId w:val="6"/>
  </w:num>
  <w:num w:numId="8">
    <w:abstractNumId w:val="2"/>
  </w:num>
  <w:num w:numId="9">
    <w:abstractNumId w:val="0"/>
  </w:num>
  <w:num w:numId="10">
    <w:abstractNumId w:val="20"/>
  </w:num>
  <w:num w:numId="11">
    <w:abstractNumId w:val="1"/>
  </w:num>
  <w:num w:numId="12">
    <w:abstractNumId w:val="9"/>
  </w:num>
  <w:num w:numId="13">
    <w:abstractNumId w:val="11"/>
  </w:num>
  <w:num w:numId="14">
    <w:abstractNumId w:val="14"/>
  </w:num>
  <w:num w:numId="15">
    <w:abstractNumId w:val="5"/>
  </w:num>
  <w:num w:numId="16">
    <w:abstractNumId w:val="12"/>
  </w:num>
  <w:num w:numId="17">
    <w:abstractNumId w:val="23"/>
  </w:num>
  <w:num w:numId="18">
    <w:abstractNumId w:val="15"/>
  </w:num>
  <w:num w:numId="19">
    <w:abstractNumId w:val="13"/>
  </w:num>
  <w:num w:numId="20">
    <w:abstractNumId w:val="4"/>
  </w:num>
  <w:num w:numId="21">
    <w:abstractNumId w:val="10"/>
  </w:num>
  <w:num w:numId="22">
    <w:abstractNumId w:val="3"/>
  </w:num>
  <w:num w:numId="23">
    <w:abstractNumId w:val="8"/>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BB53B6"/>
    <w:rsid w:val="0000408A"/>
    <w:rsid w:val="00091E2D"/>
    <w:rsid w:val="000C47EE"/>
    <w:rsid w:val="000C4996"/>
    <w:rsid w:val="000C551D"/>
    <w:rsid w:val="000D427C"/>
    <w:rsid w:val="000F22F2"/>
    <w:rsid w:val="00120ABA"/>
    <w:rsid w:val="00123E08"/>
    <w:rsid w:val="00127894"/>
    <w:rsid w:val="00143DDF"/>
    <w:rsid w:val="0016348D"/>
    <w:rsid w:val="00190D37"/>
    <w:rsid w:val="001A4C94"/>
    <w:rsid w:val="001B0DCF"/>
    <w:rsid w:val="001C4384"/>
    <w:rsid w:val="001C6345"/>
    <w:rsid w:val="001D1AEB"/>
    <w:rsid w:val="001D6B12"/>
    <w:rsid w:val="00223D4F"/>
    <w:rsid w:val="00255FA3"/>
    <w:rsid w:val="00263218"/>
    <w:rsid w:val="002845AC"/>
    <w:rsid w:val="002A5C76"/>
    <w:rsid w:val="002C5212"/>
    <w:rsid w:val="002D74F7"/>
    <w:rsid w:val="00306DCD"/>
    <w:rsid w:val="00320964"/>
    <w:rsid w:val="00352BD7"/>
    <w:rsid w:val="0038112F"/>
    <w:rsid w:val="003816D6"/>
    <w:rsid w:val="003D0ABF"/>
    <w:rsid w:val="003D1E77"/>
    <w:rsid w:val="003E66C2"/>
    <w:rsid w:val="00412457"/>
    <w:rsid w:val="0043021E"/>
    <w:rsid w:val="00432F35"/>
    <w:rsid w:val="004415EB"/>
    <w:rsid w:val="00447595"/>
    <w:rsid w:val="00447A00"/>
    <w:rsid w:val="00455613"/>
    <w:rsid w:val="00464113"/>
    <w:rsid w:val="004A1D6F"/>
    <w:rsid w:val="004A373B"/>
    <w:rsid w:val="004A7F9E"/>
    <w:rsid w:val="004B1949"/>
    <w:rsid w:val="004B3AFB"/>
    <w:rsid w:val="004B72CD"/>
    <w:rsid w:val="004D24D1"/>
    <w:rsid w:val="004D5993"/>
    <w:rsid w:val="004E1098"/>
    <w:rsid w:val="00561FBC"/>
    <w:rsid w:val="00597B5A"/>
    <w:rsid w:val="005D5D51"/>
    <w:rsid w:val="005E3298"/>
    <w:rsid w:val="005E49CF"/>
    <w:rsid w:val="005E6183"/>
    <w:rsid w:val="005F3E78"/>
    <w:rsid w:val="006511F1"/>
    <w:rsid w:val="006645C3"/>
    <w:rsid w:val="006770CA"/>
    <w:rsid w:val="00697877"/>
    <w:rsid w:val="006B35D7"/>
    <w:rsid w:val="006B7631"/>
    <w:rsid w:val="006B7A8D"/>
    <w:rsid w:val="006C00FD"/>
    <w:rsid w:val="006C42D2"/>
    <w:rsid w:val="006D5144"/>
    <w:rsid w:val="00725335"/>
    <w:rsid w:val="007332AE"/>
    <w:rsid w:val="00736A12"/>
    <w:rsid w:val="0074573B"/>
    <w:rsid w:val="00750596"/>
    <w:rsid w:val="00766D12"/>
    <w:rsid w:val="00770422"/>
    <w:rsid w:val="007A5A09"/>
    <w:rsid w:val="007C7403"/>
    <w:rsid w:val="007D71C2"/>
    <w:rsid w:val="007E589C"/>
    <w:rsid w:val="008140A0"/>
    <w:rsid w:val="00817D62"/>
    <w:rsid w:val="008735D0"/>
    <w:rsid w:val="00874AE4"/>
    <w:rsid w:val="008853CD"/>
    <w:rsid w:val="00891FA9"/>
    <w:rsid w:val="008A445D"/>
    <w:rsid w:val="00902D89"/>
    <w:rsid w:val="00906B56"/>
    <w:rsid w:val="009104DF"/>
    <w:rsid w:val="009327C4"/>
    <w:rsid w:val="00961493"/>
    <w:rsid w:val="009C4710"/>
    <w:rsid w:val="009D7FEE"/>
    <w:rsid w:val="009E258F"/>
    <w:rsid w:val="00A1276D"/>
    <w:rsid w:val="00A13D15"/>
    <w:rsid w:val="00A47591"/>
    <w:rsid w:val="00A51405"/>
    <w:rsid w:val="00A76151"/>
    <w:rsid w:val="00A76D6F"/>
    <w:rsid w:val="00A80828"/>
    <w:rsid w:val="00A93C45"/>
    <w:rsid w:val="00A960C3"/>
    <w:rsid w:val="00AB0D59"/>
    <w:rsid w:val="00AB39FA"/>
    <w:rsid w:val="00AB6F6E"/>
    <w:rsid w:val="00AC75B7"/>
    <w:rsid w:val="00AE1674"/>
    <w:rsid w:val="00B00586"/>
    <w:rsid w:val="00B01362"/>
    <w:rsid w:val="00B20879"/>
    <w:rsid w:val="00B37E85"/>
    <w:rsid w:val="00B46E81"/>
    <w:rsid w:val="00B553E6"/>
    <w:rsid w:val="00B95512"/>
    <w:rsid w:val="00B96CA4"/>
    <w:rsid w:val="00BA04A9"/>
    <w:rsid w:val="00BA7B92"/>
    <w:rsid w:val="00BB061F"/>
    <w:rsid w:val="00BB53B6"/>
    <w:rsid w:val="00BB7F2F"/>
    <w:rsid w:val="00C3268E"/>
    <w:rsid w:val="00C73EE3"/>
    <w:rsid w:val="00C90C0E"/>
    <w:rsid w:val="00CC2694"/>
    <w:rsid w:val="00CD6E8C"/>
    <w:rsid w:val="00CE4F7A"/>
    <w:rsid w:val="00D01973"/>
    <w:rsid w:val="00D06538"/>
    <w:rsid w:val="00D32E50"/>
    <w:rsid w:val="00D37FB8"/>
    <w:rsid w:val="00D478F3"/>
    <w:rsid w:val="00D96D43"/>
    <w:rsid w:val="00DA6C2F"/>
    <w:rsid w:val="00DC2E9D"/>
    <w:rsid w:val="00DE6EAD"/>
    <w:rsid w:val="00E35A5E"/>
    <w:rsid w:val="00E544C3"/>
    <w:rsid w:val="00E90D74"/>
    <w:rsid w:val="00EB3D0D"/>
    <w:rsid w:val="00EB7EE4"/>
    <w:rsid w:val="00ED3249"/>
    <w:rsid w:val="00ED34CF"/>
    <w:rsid w:val="00ED5C08"/>
    <w:rsid w:val="00F00C1C"/>
    <w:rsid w:val="00F12A42"/>
    <w:rsid w:val="00F40E2A"/>
    <w:rsid w:val="00FA026F"/>
    <w:rsid w:val="00FA1D0F"/>
    <w:rsid w:val="00FC3998"/>
    <w:rsid w:val="00FF23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BB53B6"/>
    <w:pPr>
      <w:spacing w:after="200" w:line="276" w:lineRule="auto"/>
      <w:ind w:left="720"/>
      <w:contextualSpacing/>
    </w:pPr>
    <w:rPr>
      <w:rFonts w:ascii="Calibri" w:eastAsia="Calibri" w:hAnsi="Calibri" w:cs="Arial"/>
      <w:sz w:val="22"/>
      <w:szCs w:val="22"/>
    </w:rPr>
  </w:style>
  <w:style w:type="paragraph" w:styleId="2">
    <w:name w:val="Body Text 2"/>
    <w:basedOn w:val="a"/>
    <w:link w:val="2Char"/>
    <w:rsid w:val="00E90D74"/>
    <w:pPr>
      <w:jc w:val="lowKashida"/>
    </w:pPr>
    <w:rPr>
      <w:rFonts w:cs="Traditional Arabic"/>
      <w:sz w:val="28"/>
      <w:szCs w:val="28"/>
      <w:lang w:eastAsia="ar-SA"/>
    </w:rPr>
  </w:style>
  <w:style w:type="character" w:customStyle="1" w:styleId="2Char">
    <w:name w:val="نص أساسي 2 Char"/>
    <w:basedOn w:val="a0"/>
    <w:link w:val="2"/>
    <w:rsid w:val="00E90D74"/>
    <w:rPr>
      <w:rFonts w:cs="Traditional Arabic"/>
      <w:sz w:val="28"/>
      <w:szCs w:val="28"/>
      <w:lang w:val="en-US" w:eastAsia="ar-SA" w:bidi="ar-SA"/>
    </w:rPr>
  </w:style>
  <w:style w:type="paragraph" w:styleId="a4">
    <w:name w:val="footnote text"/>
    <w:basedOn w:val="a"/>
    <w:semiHidden/>
    <w:rsid w:val="00F40E2A"/>
    <w:rPr>
      <w:sz w:val="20"/>
      <w:szCs w:val="20"/>
    </w:rPr>
  </w:style>
  <w:style w:type="character" w:styleId="a5">
    <w:name w:val="footnote reference"/>
    <w:basedOn w:val="a0"/>
    <w:semiHidden/>
    <w:rsid w:val="00F40E2A"/>
    <w:rPr>
      <w:vertAlign w:val="superscript"/>
    </w:rPr>
  </w:style>
  <w:style w:type="paragraph" w:styleId="a6">
    <w:name w:val="header"/>
    <w:basedOn w:val="a"/>
    <w:link w:val="Char"/>
    <w:rsid w:val="00320964"/>
    <w:pPr>
      <w:tabs>
        <w:tab w:val="center" w:pos="4153"/>
        <w:tab w:val="right" w:pos="8306"/>
      </w:tabs>
    </w:pPr>
  </w:style>
  <w:style w:type="character" w:customStyle="1" w:styleId="Char">
    <w:name w:val="رأس صفحة Char"/>
    <w:basedOn w:val="a0"/>
    <w:link w:val="a6"/>
    <w:rsid w:val="00320964"/>
    <w:rPr>
      <w:sz w:val="24"/>
      <w:szCs w:val="24"/>
    </w:rPr>
  </w:style>
  <w:style w:type="paragraph" w:styleId="a7">
    <w:name w:val="footer"/>
    <w:basedOn w:val="a"/>
    <w:link w:val="Char0"/>
    <w:uiPriority w:val="99"/>
    <w:rsid w:val="00320964"/>
    <w:pPr>
      <w:tabs>
        <w:tab w:val="center" w:pos="4153"/>
        <w:tab w:val="right" w:pos="8306"/>
      </w:tabs>
    </w:pPr>
  </w:style>
  <w:style w:type="character" w:customStyle="1" w:styleId="Char0">
    <w:name w:val="تذييل صفحة Char"/>
    <w:basedOn w:val="a0"/>
    <w:link w:val="a7"/>
    <w:uiPriority w:val="99"/>
    <w:rsid w:val="0032096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1528</Words>
  <Characters>8711</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من إصدارات </vt:lpstr>
    </vt:vector>
  </TitlesOfParts>
  <Company>2008</Company>
  <LinksUpToDate>false</LinksUpToDate>
  <CharactersWithSpaces>10219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إصدارات </dc:title>
  <dc:subject/>
  <dc:creator>القفيل إخوان لتجارة الكمبيوتر</dc:creator>
  <cp:keywords/>
  <dc:description/>
  <cp:lastModifiedBy>AHMED_ARFAN</cp:lastModifiedBy>
  <cp:revision>4</cp:revision>
  <dcterms:created xsi:type="dcterms:W3CDTF">2014-08-17T12:48:00Z</dcterms:created>
  <dcterms:modified xsi:type="dcterms:W3CDTF">2014-08-20T15:02:00Z</dcterms:modified>
</cp:coreProperties>
</file>